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FA7" w:rsidRPr="00913FA7" w:rsidRDefault="00913FA7" w:rsidP="00913FA7">
      <w:pPr>
        <w:spacing w:after="0"/>
        <w:rPr>
          <w:lang w:val="kk-KZ"/>
        </w:rPr>
      </w:pPr>
      <w:r w:rsidRPr="00913FA7">
        <w:rPr>
          <w:b/>
          <w:color w:val="000000"/>
          <w:sz w:val="28"/>
          <w:lang w:val="kk-KZ"/>
        </w:rPr>
        <w:t>"Медициналық және фармацевтикалық мамандықтар бойынша мемлекеттік жалпыға бірдей міндетті стандарттар мен үлгілік кәсіптік оқу бағдарламаларын бекіту туралы" Қазақстан Республикасы Денсаулық сақтау және әлеуметтік даму министрінің міндетін атқарушының 2015 жылғы 31 шілдедегі № 647 бұйрығына өзгерістер енгізу туралы</w:t>
      </w:r>
    </w:p>
    <w:p w:rsidR="00913FA7" w:rsidRPr="00D365A4" w:rsidRDefault="00913FA7" w:rsidP="00913FA7">
      <w:pPr>
        <w:spacing w:after="0"/>
        <w:jc w:val="both"/>
        <w:rPr>
          <w:lang w:val="kk-KZ"/>
        </w:rPr>
      </w:pPr>
      <w:r w:rsidRPr="00913FA7">
        <w:rPr>
          <w:color w:val="000000"/>
          <w:sz w:val="28"/>
          <w:lang w:val="kk-KZ"/>
        </w:rPr>
        <w:t xml:space="preserve">Қазақстан Республикасы Денсаулық сақтау министрінің 2020 жылғы 21 ақпандағы № ҚР ДСМ-12/2020 бұйрығы. </w:t>
      </w:r>
      <w:r w:rsidRPr="00D365A4">
        <w:rPr>
          <w:color w:val="000000"/>
          <w:sz w:val="28"/>
          <w:lang w:val="kk-KZ"/>
        </w:rPr>
        <w:t>Қазақстан Республикасының Әділет министрлігінде 2020 жылғы 27 ақпанда № 20071 болып тіркелді</w:t>
      </w:r>
    </w:p>
    <w:p w:rsidR="00913FA7" w:rsidRDefault="00913FA7">
      <w:pPr>
        <w:rPr>
          <w:lang w:val="kk-KZ"/>
        </w:rPr>
      </w:pPr>
    </w:p>
    <w:tbl>
      <w:tblPr>
        <w:tblW w:w="0" w:type="auto"/>
        <w:tblCellSpacing w:w="0" w:type="auto"/>
        <w:tblLook w:val="04A0" w:firstRow="1" w:lastRow="0" w:firstColumn="1" w:lastColumn="0" w:noHBand="0" w:noVBand="1"/>
      </w:tblPr>
      <w:tblGrid>
        <w:gridCol w:w="5632"/>
        <w:gridCol w:w="3753"/>
      </w:tblGrid>
      <w:tr w:rsidR="00913FA7" w:rsidRPr="00913FA7" w:rsidTr="00913FA7">
        <w:trPr>
          <w:trHeight w:val="30"/>
          <w:tblCellSpacing w:w="0" w:type="auto"/>
        </w:trPr>
        <w:tc>
          <w:tcPr>
            <w:tcW w:w="5632" w:type="dxa"/>
            <w:tcMar>
              <w:top w:w="15" w:type="dxa"/>
              <w:left w:w="15" w:type="dxa"/>
              <w:bottom w:w="15" w:type="dxa"/>
              <w:right w:w="15" w:type="dxa"/>
            </w:tcMar>
            <w:vAlign w:val="center"/>
          </w:tcPr>
          <w:p w:rsidR="00913FA7" w:rsidRPr="00D365A4" w:rsidRDefault="00913FA7" w:rsidP="006A0097">
            <w:pPr>
              <w:spacing w:after="0"/>
              <w:jc w:val="center"/>
              <w:rPr>
                <w:lang w:val="kk-KZ"/>
              </w:rPr>
            </w:pPr>
            <w:bookmarkStart w:id="0" w:name="_GoBack"/>
            <w:bookmarkEnd w:id="0"/>
            <w:r w:rsidRPr="00D365A4">
              <w:rPr>
                <w:color w:val="000000"/>
                <w:sz w:val="20"/>
                <w:lang w:val="kk-KZ"/>
              </w:rPr>
              <w:t> </w:t>
            </w:r>
          </w:p>
        </w:tc>
        <w:tc>
          <w:tcPr>
            <w:tcW w:w="3753" w:type="dxa"/>
            <w:tcMar>
              <w:top w:w="15" w:type="dxa"/>
              <w:left w:w="15" w:type="dxa"/>
              <w:bottom w:w="15" w:type="dxa"/>
              <w:right w:w="15" w:type="dxa"/>
            </w:tcMar>
            <w:vAlign w:val="center"/>
          </w:tcPr>
          <w:p w:rsidR="00913FA7" w:rsidRDefault="00913FA7" w:rsidP="00913FA7">
            <w:pPr>
              <w:spacing w:after="0"/>
              <w:rPr>
                <w:color w:val="000000"/>
                <w:sz w:val="20"/>
                <w:lang w:val="kk-KZ"/>
              </w:rPr>
            </w:pPr>
          </w:p>
          <w:p w:rsidR="00913FA7" w:rsidRDefault="00913FA7" w:rsidP="006A0097">
            <w:pPr>
              <w:spacing w:after="0"/>
              <w:jc w:val="center"/>
              <w:rPr>
                <w:color w:val="000000"/>
                <w:sz w:val="20"/>
                <w:lang w:val="kk-KZ"/>
              </w:rPr>
            </w:pPr>
          </w:p>
          <w:p w:rsidR="00913FA7" w:rsidRPr="00913FA7" w:rsidRDefault="00913FA7" w:rsidP="006A0097">
            <w:pPr>
              <w:spacing w:after="0"/>
              <w:jc w:val="center"/>
              <w:rPr>
                <w:lang w:val="kk-KZ"/>
              </w:rPr>
            </w:pPr>
            <w:r w:rsidRPr="00913FA7">
              <w:rPr>
                <w:color w:val="000000"/>
                <w:sz w:val="20"/>
                <w:lang w:val="kk-KZ"/>
              </w:rPr>
              <w:t xml:space="preserve">Медициналық және </w:t>
            </w:r>
            <w:r w:rsidRPr="00913FA7">
              <w:rPr>
                <w:lang w:val="kk-KZ"/>
              </w:rPr>
              <w:br/>
            </w:r>
            <w:r w:rsidRPr="00913FA7">
              <w:rPr>
                <w:color w:val="000000"/>
                <w:sz w:val="20"/>
                <w:lang w:val="kk-KZ"/>
              </w:rPr>
              <w:t xml:space="preserve">фармацевтикалық мамандықтар </w:t>
            </w:r>
            <w:r w:rsidRPr="00913FA7">
              <w:rPr>
                <w:lang w:val="kk-KZ"/>
              </w:rPr>
              <w:br/>
            </w:r>
            <w:r w:rsidRPr="00913FA7">
              <w:rPr>
                <w:color w:val="000000"/>
                <w:sz w:val="20"/>
                <w:lang w:val="kk-KZ"/>
              </w:rPr>
              <w:t xml:space="preserve">бойынша техникалық және </w:t>
            </w:r>
            <w:r w:rsidRPr="00913FA7">
              <w:rPr>
                <w:lang w:val="kk-KZ"/>
              </w:rPr>
              <w:br/>
            </w:r>
            <w:r w:rsidRPr="00913FA7">
              <w:rPr>
                <w:color w:val="000000"/>
                <w:sz w:val="20"/>
                <w:lang w:val="kk-KZ"/>
              </w:rPr>
              <w:t xml:space="preserve">кәсіптік білім берудің үлгілік </w:t>
            </w:r>
            <w:r w:rsidRPr="00913FA7">
              <w:rPr>
                <w:lang w:val="kk-KZ"/>
              </w:rPr>
              <w:br/>
            </w:r>
            <w:r w:rsidRPr="00913FA7">
              <w:rPr>
                <w:color w:val="000000"/>
                <w:sz w:val="20"/>
                <w:lang w:val="kk-KZ"/>
              </w:rPr>
              <w:t>кәсіптік оқу бағдарламасына</w:t>
            </w:r>
            <w:r w:rsidRPr="00913FA7">
              <w:rPr>
                <w:lang w:val="kk-KZ"/>
              </w:rPr>
              <w:br/>
            </w:r>
            <w:r w:rsidRPr="00913FA7">
              <w:rPr>
                <w:color w:val="000000"/>
                <w:sz w:val="20"/>
                <w:lang w:val="kk-KZ"/>
              </w:rPr>
              <w:t>2-қосымша</w:t>
            </w:r>
          </w:p>
        </w:tc>
      </w:tr>
    </w:tbl>
    <w:p w:rsidR="00913FA7" w:rsidRPr="00927664" w:rsidRDefault="00913FA7" w:rsidP="00913FA7">
      <w:pPr>
        <w:spacing w:after="0"/>
        <w:rPr>
          <w:lang w:val="kk-KZ"/>
        </w:rPr>
      </w:pPr>
      <w:bookmarkStart w:id="1" w:name="z598"/>
      <w:r w:rsidRPr="00913FA7">
        <w:rPr>
          <w:b/>
          <w:color w:val="000000"/>
          <w:lang w:val="kk-KZ"/>
        </w:rPr>
        <w:t xml:space="preserve"> </w:t>
      </w:r>
      <w:r w:rsidRPr="00927664">
        <w:rPr>
          <w:b/>
          <w:color w:val="000000"/>
          <w:lang w:val="kk-KZ"/>
        </w:rPr>
        <w:t>0301000 – "Емдеу ісі" мамандығы бойынша үлгілік оқу жоспары</w:t>
      </w:r>
    </w:p>
    <w:bookmarkEnd w:id="1"/>
    <w:p w:rsidR="00913FA7" w:rsidRPr="00927664" w:rsidRDefault="00913FA7" w:rsidP="00913FA7">
      <w:pPr>
        <w:spacing w:after="0"/>
        <w:jc w:val="both"/>
        <w:rPr>
          <w:lang w:val="kk-KZ"/>
        </w:rPr>
      </w:pPr>
      <w:r w:rsidRPr="00927664">
        <w:rPr>
          <w:color w:val="000000"/>
          <w:sz w:val="28"/>
          <w:lang w:val="kk-KZ"/>
        </w:rPr>
        <w:t>      Біліктілігі: 030101 3 – "Фельдшер"</w:t>
      </w:r>
    </w:p>
    <w:p w:rsidR="00913FA7" w:rsidRPr="00927664" w:rsidRDefault="00913FA7" w:rsidP="00913FA7">
      <w:pPr>
        <w:spacing w:after="0"/>
        <w:jc w:val="both"/>
        <w:rPr>
          <w:lang w:val="kk-KZ"/>
        </w:rPr>
      </w:pPr>
      <w:r w:rsidRPr="00927664">
        <w:rPr>
          <w:color w:val="000000"/>
          <w:sz w:val="28"/>
          <w:lang w:val="kk-KZ"/>
        </w:rPr>
        <w:t>      Оқу түрі: күндізгі</w:t>
      </w:r>
    </w:p>
    <w:p w:rsidR="00913FA7" w:rsidRPr="00927664" w:rsidRDefault="00913FA7" w:rsidP="00913FA7">
      <w:pPr>
        <w:spacing w:after="0"/>
        <w:jc w:val="both"/>
        <w:rPr>
          <w:lang w:val="kk-KZ"/>
        </w:rPr>
      </w:pPr>
      <w:r w:rsidRPr="00927664">
        <w:rPr>
          <w:color w:val="000000"/>
          <w:sz w:val="28"/>
          <w:lang w:val="kk-KZ"/>
        </w:rPr>
        <w:t>      Оқытудың нормативтік мерзімі: негізгі орта білім беру базасында 3 жыл 10 ай;</w:t>
      </w:r>
    </w:p>
    <w:p w:rsidR="00913FA7" w:rsidRPr="0046123C" w:rsidRDefault="00913FA7" w:rsidP="00913FA7">
      <w:pPr>
        <w:spacing w:after="0"/>
        <w:jc w:val="both"/>
        <w:rPr>
          <w:lang w:val="ru-RU"/>
        </w:rPr>
      </w:pPr>
      <w:r w:rsidRPr="00927664">
        <w:rPr>
          <w:color w:val="000000"/>
          <w:sz w:val="28"/>
          <w:lang w:val="kk-KZ"/>
        </w:rPr>
        <w:t xml:space="preserve">      </w:t>
      </w:r>
      <w:r w:rsidRPr="0046123C">
        <w:rPr>
          <w:color w:val="000000"/>
          <w:sz w:val="28"/>
          <w:lang w:val="ru-RU"/>
        </w:rPr>
        <w:t>жалпы орта бі</w:t>
      </w:r>
      <w:proofErr w:type="gramStart"/>
      <w:r w:rsidRPr="0046123C">
        <w:rPr>
          <w:color w:val="000000"/>
          <w:sz w:val="28"/>
          <w:lang w:val="ru-RU"/>
        </w:rPr>
        <w:t>л</w:t>
      </w:r>
      <w:proofErr w:type="gramEnd"/>
      <w:r w:rsidRPr="0046123C">
        <w:rPr>
          <w:color w:val="000000"/>
          <w:sz w:val="28"/>
          <w:lang w:val="ru-RU"/>
        </w:rPr>
        <w:t>ім беру базасында 2 жыл 10 ай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35"/>
        <w:gridCol w:w="1141"/>
        <w:gridCol w:w="1119"/>
        <w:gridCol w:w="569"/>
        <w:gridCol w:w="676"/>
        <w:gridCol w:w="1269"/>
        <w:gridCol w:w="1263"/>
        <w:gridCol w:w="1198"/>
      </w:tblGrid>
      <w:tr w:rsidR="00913FA7" w:rsidTr="006A0097">
        <w:trPr>
          <w:trHeight w:val="30"/>
          <w:tblCellSpacing w:w="0" w:type="auto"/>
        </w:trPr>
        <w:tc>
          <w:tcPr>
            <w:tcW w:w="24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Циклдар мен пәндердің атауы</w:t>
            </w:r>
          </w:p>
        </w:tc>
        <w:tc>
          <w:tcPr>
            <w:tcW w:w="4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Бақылау нысаны</w:t>
            </w:r>
          </w:p>
        </w:tc>
        <w:tc>
          <w:tcPr>
            <w:tcW w:w="28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Барлығы (сағат/ кредиттер)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Оқу уақытының көлемі (сағат), оның ішінде:</w:t>
            </w:r>
          </w:p>
        </w:tc>
      </w:tr>
      <w:tr w:rsidR="00913FA7" w:rsidTr="006A009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13FA7" w:rsidRDefault="00913FA7" w:rsidP="006A0097"/>
        </w:tc>
        <w:tc>
          <w:tcPr>
            <w:tcW w:w="0" w:type="auto"/>
            <w:vMerge/>
            <w:tcBorders>
              <w:top w:val="nil"/>
              <w:left w:val="single" w:sz="5" w:space="0" w:color="CFCFCF"/>
              <w:bottom w:val="single" w:sz="5" w:space="0" w:color="CFCFCF"/>
              <w:right w:val="single" w:sz="5" w:space="0" w:color="CFCFCF"/>
            </w:tcBorders>
          </w:tcPr>
          <w:p w:rsidR="00913FA7" w:rsidRDefault="00913FA7" w:rsidP="006A0097"/>
        </w:tc>
        <w:tc>
          <w:tcPr>
            <w:tcW w:w="0" w:type="auto"/>
            <w:vMerge/>
            <w:tcBorders>
              <w:top w:val="nil"/>
              <w:left w:val="single" w:sz="5" w:space="0" w:color="CFCFCF"/>
              <w:bottom w:val="single" w:sz="5" w:space="0" w:color="CFCFCF"/>
              <w:right w:val="single" w:sz="5" w:space="0" w:color="CFCFCF"/>
            </w:tcBorders>
          </w:tcPr>
          <w:p w:rsidR="00913FA7" w:rsidRDefault="00913FA7" w:rsidP="006A0097"/>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Теориялық оқыту</w:t>
            </w:r>
          </w:p>
        </w:tc>
        <w:tc>
          <w:tcPr>
            <w:tcW w:w="16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клиникадағы практика</w:t>
            </w:r>
          </w:p>
        </w:tc>
      </w:tr>
      <w:tr w:rsidR="00913FA7" w:rsidTr="006A009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13FA7" w:rsidRDefault="00913FA7" w:rsidP="006A0097"/>
        </w:tc>
        <w:tc>
          <w:tcPr>
            <w:tcW w:w="0" w:type="auto"/>
            <w:vMerge/>
            <w:tcBorders>
              <w:top w:val="nil"/>
              <w:left w:val="single" w:sz="5" w:space="0" w:color="CFCFCF"/>
              <w:bottom w:val="single" w:sz="5" w:space="0" w:color="CFCFCF"/>
              <w:right w:val="single" w:sz="5" w:space="0" w:color="CFCFCF"/>
            </w:tcBorders>
          </w:tcPr>
          <w:p w:rsidR="00913FA7" w:rsidRDefault="00913FA7" w:rsidP="006A0097"/>
        </w:tc>
        <w:tc>
          <w:tcPr>
            <w:tcW w:w="0" w:type="auto"/>
            <w:vMerge/>
            <w:tcBorders>
              <w:top w:val="nil"/>
              <w:left w:val="single" w:sz="5" w:space="0" w:color="CFCFCF"/>
              <w:bottom w:val="single" w:sz="5" w:space="0" w:color="CFCFCF"/>
              <w:right w:val="single" w:sz="5" w:space="0" w:color="CFCFCF"/>
            </w:tcBorders>
          </w:tcPr>
          <w:p w:rsidR="00913FA7" w:rsidRDefault="00913FA7" w:rsidP="006A0097"/>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СӨЖ</w:t>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СОӨЖ</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аудиториялық сабақтар</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симуляциялар</w:t>
            </w:r>
          </w:p>
        </w:tc>
        <w:tc>
          <w:tcPr>
            <w:tcW w:w="0" w:type="auto"/>
            <w:vMerge/>
            <w:tcBorders>
              <w:top w:val="nil"/>
              <w:left w:val="single" w:sz="5" w:space="0" w:color="CFCFCF"/>
              <w:bottom w:val="single" w:sz="5" w:space="0" w:color="CFCFCF"/>
              <w:right w:val="single" w:sz="5" w:space="0" w:color="CFCFCF"/>
            </w:tcBorders>
          </w:tcPr>
          <w:p w:rsidR="00913FA7" w:rsidRDefault="00913FA7" w:rsidP="006A0097"/>
        </w:tc>
      </w:tr>
      <w:tr w:rsidR="00913FA7" w:rsidTr="006A0097">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1 күз</w:t>
            </w:r>
          </w:p>
        </w:tc>
      </w:tr>
      <w:tr w:rsidR="00913FA7" w:rsidTr="006A009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Жалпы білім беру 1</w:t>
            </w:r>
          </w:p>
        </w:tc>
        <w:tc>
          <w:tcPr>
            <w:tcW w:w="2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720/24</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720</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r>
      <w:tr w:rsidR="00913FA7" w:rsidTr="006A0097">
        <w:trPr>
          <w:trHeight w:val="30"/>
          <w:tblCellSpacing w:w="0" w:type="auto"/>
        </w:trPr>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Қазақ (орыс) тілі</w:t>
            </w:r>
          </w:p>
        </w:tc>
        <w:tc>
          <w:tcPr>
            <w:tcW w:w="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емтихан</w:t>
            </w:r>
          </w:p>
        </w:tc>
        <w:tc>
          <w:tcPr>
            <w:tcW w:w="2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150/5</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150</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r>
      <w:tr w:rsidR="00913FA7" w:rsidTr="006A0097">
        <w:trPr>
          <w:trHeight w:val="30"/>
          <w:tblCellSpacing w:w="0" w:type="auto"/>
        </w:trPr>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Қазақстан тарихы</w:t>
            </w:r>
          </w:p>
        </w:tc>
        <w:tc>
          <w:tcPr>
            <w:tcW w:w="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емтихан</w:t>
            </w:r>
          </w:p>
        </w:tc>
        <w:tc>
          <w:tcPr>
            <w:tcW w:w="2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120/4</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120</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r>
      <w:tr w:rsidR="00913FA7" w:rsidTr="006A0097">
        <w:trPr>
          <w:trHeight w:val="30"/>
          <w:tblCellSpacing w:w="0" w:type="auto"/>
        </w:trPr>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Қоғамтану</w:t>
            </w:r>
          </w:p>
        </w:tc>
        <w:tc>
          <w:tcPr>
            <w:tcW w:w="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сараланған сынақ</w:t>
            </w:r>
          </w:p>
        </w:tc>
        <w:tc>
          <w:tcPr>
            <w:tcW w:w="2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30/1</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30</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r>
      <w:tr w:rsidR="00913FA7" w:rsidTr="006A0097">
        <w:trPr>
          <w:trHeight w:val="30"/>
          <w:tblCellSpacing w:w="0" w:type="auto"/>
        </w:trPr>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География</w:t>
            </w:r>
          </w:p>
        </w:tc>
        <w:tc>
          <w:tcPr>
            <w:tcW w:w="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сараланған сынақ</w:t>
            </w:r>
          </w:p>
        </w:tc>
        <w:tc>
          <w:tcPr>
            <w:tcW w:w="2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30/1</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30</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r>
      <w:tr w:rsidR="00913FA7" w:rsidTr="006A0097">
        <w:trPr>
          <w:trHeight w:val="30"/>
          <w:tblCellSpacing w:w="0" w:type="auto"/>
        </w:trPr>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Математика</w:t>
            </w:r>
          </w:p>
        </w:tc>
        <w:tc>
          <w:tcPr>
            <w:tcW w:w="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емтихан</w:t>
            </w:r>
          </w:p>
        </w:tc>
        <w:tc>
          <w:tcPr>
            <w:tcW w:w="2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120/4</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120</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r>
      <w:tr w:rsidR="00913FA7" w:rsidTr="006A0097">
        <w:trPr>
          <w:trHeight w:val="30"/>
          <w:tblCellSpacing w:w="0" w:type="auto"/>
        </w:trPr>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Физика және астрономия</w:t>
            </w:r>
          </w:p>
        </w:tc>
        <w:tc>
          <w:tcPr>
            <w:tcW w:w="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сараланған сынақ</w:t>
            </w:r>
          </w:p>
        </w:tc>
        <w:tc>
          <w:tcPr>
            <w:tcW w:w="2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60/2</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60</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r>
      <w:tr w:rsidR="00913FA7" w:rsidTr="006A0097">
        <w:trPr>
          <w:trHeight w:val="30"/>
          <w:tblCellSpacing w:w="0" w:type="auto"/>
        </w:trPr>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Химия</w:t>
            </w:r>
          </w:p>
        </w:tc>
        <w:tc>
          <w:tcPr>
            <w:tcW w:w="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 xml:space="preserve">сараланған </w:t>
            </w:r>
            <w:r>
              <w:rPr>
                <w:color w:val="000000"/>
                <w:sz w:val="20"/>
              </w:rPr>
              <w:lastRenderedPageBreak/>
              <w:t>сынақ</w:t>
            </w:r>
          </w:p>
        </w:tc>
        <w:tc>
          <w:tcPr>
            <w:tcW w:w="2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lastRenderedPageBreak/>
              <w:t>120/4</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lastRenderedPageBreak/>
              <w:br/>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lastRenderedPageBreak/>
              <w:t>120</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lastRenderedPageBreak/>
              <w:br/>
            </w:r>
          </w:p>
        </w:tc>
      </w:tr>
      <w:tr w:rsidR="00913FA7" w:rsidTr="006A0097">
        <w:trPr>
          <w:trHeight w:val="30"/>
          <w:tblCellSpacing w:w="0" w:type="auto"/>
        </w:trPr>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lastRenderedPageBreak/>
              <w:t>Дене шынықтыру</w:t>
            </w:r>
          </w:p>
        </w:tc>
        <w:tc>
          <w:tcPr>
            <w:tcW w:w="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сараланған сынақ</w:t>
            </w:r>
          </w:p>
        </w:tc>
        <w:tc>
          <w:tcPr>
            <w:tcW w:w="2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90/3</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90</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r>
      <w:tr w:rsidR="00913FA7" w:rsidTr="006A0097">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2 көктем</w:t>
            </w:r>
          </w:p>
        </w:tc>
      </w:tr>
      <w:tr w:rsidR="00913FA7" w:rsidTr="006A009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Жалпы білім беру 2</w:t>
            </w:r>
          </w:p>
        </w:tc>
        <w:tc>
          <w:tcPr>
            <w:tcW w:w="2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720/24</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720</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r>
      <w:tr w:rsidR="00913FA7" w:rsidTr="006A0097">
        <w:trPr>
          <w:trHeight w:val="30"/>
          <w:tblCellSpacing w:w="0" w:type="auto"/>
        </w:trPr>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Қазақ және орыс әдебиеті</w:t>
            </w:r>
          </w:p>
        </w:tc>
        <w:tc>
          <w:tcPr>
            <w:tcW w:w="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емтихан</w:t>
            </w:r>
          </w:p>
        </w:tc>
        <w:tc>
          <w:tcPr>
            <w:tcW w:w="2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150/5</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150</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r>
      <w:tr w:rsidR="00913FA7" w:rsidTr="006A0097">
        <w:trPr>
          <w:trHeight w:val="30"/>
          <w:tblCellSpacing w:w="0" w:type="auto"/>
        </w:trPr>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Шет тілі</w:t>
            </w:r>
          </w:p>
        </w:tc>
        <w:tc>
          <w:tcPr>
            <w:tcW w:w="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сараланған сынақ</w:t>
            </w:r>
          </w:p>
        </w:tc>
        <w:tc>
          <w:tcPr>
            <w:tcW w:w="2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150/5</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150</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r>
      <w:tr w:rsidR="00913FA7" w:rsidTr="006A0097">
        <w:trPr>
          <w:trHeight w:val="30"/>
          <w:tblCellSpacing w:w="0" w:type="auto"/>
        </w:trPr>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Дүниежүзі тарихы</w:t>
            </w:r>
          </w:p>
        </w:tc>
        <w:tc>
          <w:tcPr>
            <w:tcW w:w="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сараланған сынақ</w:t>
            </w:r>
          </w:p>
        </w:tc>
        <w:tc>
          <w:tcPr>
            <w:tcW w:w="2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60/2</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60</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r>
      <w:tr w:rsidR="00913FA7" w:rsidTr="006A0097">
        <w:trPr>
          <w:trHeight w:val="30"/>
          <w:tblCellSpacing w:w="0" w:type="auto"/>
        </w:trPr>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Информатика</w:t>
            </w:r>
          </w:p>
        </w:tc>
        <w:tc>
          <w:tcPr>
            <w:tcW w:w="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сараланған сынақ</w:t>
            </w:r>
          </w:p>
        </w:tc>
        <w:tc>
          <w:tcPr>
            <w:tcW w:w="2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90/3</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90</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r>
      <w:tr w:rsidR="00913FA7" w:rsidTr="006A0097">
        <w:trPr>
          <w:trHeight w:val="30"/>
          <w:tblCellSpacing w:w="0" w:type="auto"/>
        </w:trPr>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Биология</w:t>
            </w:r>
          </w:p>
        </w:tc>
        <w:tc>
          <w:tcPr>
            <w:tcW w:w="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емтихан</w:t>
            </w:r>
          </w:p>
        </w:tc>
        <w:tc>
          <w:tcPr>
            <w:tcW w:w="2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120/4</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120</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r>
      <w:tr w:rsidR="00913FA7" w:rsidTr="006A0097">
        <w:trPr>
          <w:trHeight w:val="30"/>
          <w:tblCellSpacing w:w="0" w:type="auto"/>
        </w:trPr>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Дене шынықтыру</w:t>
            </w:r>
          </w:p>
        </w:tc>
        <w:tc>
          <w:tcPr>
            <w:tcW w:w="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сараланған сынақ</w:t>
            </w:r>
          </w:p>
        </w:tc>
        <w:tc>
          <w:tcPr>
            <w:tcW w:w="2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60/2</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60</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r>
      <w:tr w:rsidR="00913FA7" w:rsidTr="006A0097">
        <w:trPr>
          <w:trHeight w:val="30"/>
          <w:tblCellSpacing w:w="0" w:type="auto"/>
        </w:trPr>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Pr="0046123C" w:rsidRDefault="00913FA7" w:rsidP="006A0097">
            <w:pPr>
              <w:spacing w:after="20"/>
              <w:ind w:left="20"/>
              <w:jc w:val="both"/>
              <w:rPr>
                <w:lang w:val="ru-RU"/>
              </w:rPr>
            </w:pPr>
            <w:r w:rsidRPr="0046123C">
              <w:rPr>
                <w:color w:val="000000"/>
                <w:sz w:val="20"/>
                <w:lang w:val="ru-RU"/>
              </w:rPr>
              <w:t>Алғашқы әскери және технологиялық дайындық</w:t>
            </w:r>
          </w:p>
        </w:tc>
        <w:tc>
          <w:tcPr>
            <w:tcW w:w="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сараланған сынақ</w:t>
            </w:r>
          </w:p>
        </w:tc>
        <w:tc>
          <w:tcPr>
            <w:tcW w:w="2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90/3</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90</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r>
      <w:tr w:rsidR="00913FA7" w:rsidTr="006A0097">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3 күз</w:t>
            </w:r>
          </w:p>
        </w:tc>
      </w:tr>
      <w:tr w:rsidR="00913FA7" w:rsidTr="006A009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Жалпы кәсіптік оқыту</w:t>
            </w:r>
          </w:p>
        </w:tc>
        <w:tc>
          <w:tcPr>
            <w:tcW w:w="2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900/30</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180</w:t>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30</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420</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270</w:t>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r>
      <w:tr w:rsidR="00913FA7" w:rsidTr="006A0097">
        <w:trPr>
          <w:trHeight w:val="30"/>
          <w:tblCellSpacing w:w="0" w:type="auto"/>
        </w:trPr>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Кәсіби қазақ (орыс) тілі және ақпаратты басқару</w:t>
            </w:r>
          </w:p>
        </w:tc>
        <w:tc>
          <w:tcPr>
            <w:tcW w:w="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емтихан</w:t>
            </w:r>
          </w:p>
        </w:tc>
        <w:tc>
          <w:tcPr>
            <w:tcW w:w="2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90/3</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15</w:t>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5</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70</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r>
      <w:tr w:rsidR="00913FA7" w:rsidTr="006A0097">
        <w:trPr>
          <w:trHeight w:val="30"/>
          <w:tblCellSpacing w:w="0" w:type="auto"/>
        </w:trPr>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Кәсіби шет тілі</w:t>
            </w:r>
          </w:p>
        </w:tc>
        <w:tc>
          <w:tcPr>
            <w:tcW w:w="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емтихан</w:t>
            </w:r>
          </w:p>
        </w:tc>
        <w:tc>
          <w:tcPr>
            <w:tcW w:w="2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90/3</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15</w:t>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5</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70</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r>
      <w:tr w:rsidR="00913FA7" w:rsidTr="006A0097">
        <w:trPr>
          <w:trHeight w:val="30"/>
          <w:tblCellSpacing w:w="0" w:type="auto"/>
        </w:trPr>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Қазақстан тарихы</w:t>
            </w:r>
          </w:p>
        </w:tc>
        <w:tc>
          <w:tcPr>
            <w:tcW w:w="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мемлекеттік емтихан</w:t>
            </w:r>
          </w:p>
        </w:tc>
        <w:tc>
          <w:tcPr>
            <w:tcW w:w="2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90/3</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15</w:t>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75</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r>
      <w:tr w:rsidR="00913FA7" w:rsidTr="006A0097">
        <w:trPr>
          <w:trHeight w:val="30"/>
          <w:tblCellSpacing w:w="0" w:type="auto"/>
        </w:trPr>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Дене шынықтыру</w:t>
            </w:r>
          </w:p>
        </w:tc>
        <w:tc>
          <w:tcPr>
            <w:tcW w:w="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емтихан</w:t>
            </w:r>
          </w:p>
        </w:tc>
        <w:tc>
          <w:tcPr>
            <w:tcW w:w="2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30/1</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10</w:t>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20</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r>
      <w:tr w:rsidR="00913FA7" w:rsidTr="006A0097">
        <w:trPr>
          <w:trHeight w:val="30"/>
          <w:tblCellSpacing w:w="0" w:type="auto"/>
        </w:trPr>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Денсаулық сақтаудағы экономика және құқық негіздері</w:t>
            </w:r>
          </w:p>
        </w:tc>
        <w:tc>
          <w:tcPr>
            <w:tcW w:w="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сараланған сынақ</w:t>
            </w:r>
          </w:p>
        </w:tc>
        <w:tc>
          <w:tcPr>
            <w:tcW w:w="2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30/1</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10</w:t>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20</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r>
      <w:tr w:rsidR="00913FA7" w:rsidTr="006A0097">
        <w:trPr>
          <w:trHeight w:val="30"/>
          <w:tblCellSpacing w:w="0" w:type="auto"/>
        </w:trPr>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Философия және мәдениеттану негіздері</w:t>
            </w:r>
          </w:p>
        </w:tc>
        <w:tc>
          <w:tcPr>
            <w:tcW w:w="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сараланған сынақ</w:t>
            </w:r>
          </w:p>
        </w:tc>
        <w:tc>
          <w:tcPr>
            <w:tcW w:w="2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30/1</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10</w:t>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20</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r>
      <w:tr w:rsidR="00913FA7" w:rsidTr="006A0097">
        <w:trPr>
          <w:trHeight w:val="30"/>
          <w:tblCellSpacing w:w="0" w:type="auto"/>
        </w:trPr>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Саясаттану және әлеуметтану негіздері</w:t>
            </w:r>
          </w:p>
        </w:tc>
        <w:tc>
          <w:tcPr>
            <w:tcW w:w="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сараланған сынақ</w:t>
            </w:r>
          </w:p>
        </w:tc>
        <w:tc>
          <w:tcPr>
            <w:tcW w:w="2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30/1</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10</w:t>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20</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r>
      <w:tr w:rsidR="00913FA7" w:rsidTr="006A0097">
        <w:trPr>
          <w:trHeight w:val="30"/>
          <w:tblCellSpacing w:w="0" w:type="auto"/>
        </w:trPr>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Медицинадағы латын тілі</w:t>
            </w:r>
          </w:p>
        </w:tc>
        <w:tc>
          <w:tcPr>
            <w:tcW w:w="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сараланған сынақ</w:t>
            </w:r>
          </w:p>
        </w:tc>
        <w:tc>
          <w:tcPr>
            <w:tcW w:w="2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60/2</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5</w:t>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10</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45</w:t>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r>
      <w:tr w:rsidR="00913FA7" w:rsidTr="006A0097">
        <w:trPr>
          <w:trHeight w:val="30"/>
          <w:tblCellSpacing w:w="0" w:type="auto"/>
        </w:trPr>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Молекулярлық биология</w:t>
            </w:r>
          </w:p>
        </w:tc>
        <w:tc>
          <w:tcPr>
            <w:tcW w:w="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емтихан</w:t>
            </w:r>
          </w:p>
        </w:tc>
        <w:tc>
          <w:tcPr>
            <w:tcW w:w="2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60/2</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15</w:t>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5</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20</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20</w:t>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r>
      <w:tr w:rsidR="00913FA7" w:rsidTr="006A0097">
        <w:trPr>
          <w:trHeight w:val="30"/>
          <w:tblCellSpacing w:w="0" w:type="auto"/>
        </w:trPr>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Микробиология және вирусология</w:t>
            </w:r>
          </w:p>
        </w:tc>
        <w:tc>
          <w:tcPr>
            <w:tcW w:w="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емтихан</w:t>
            </w:r>
          </w:p>
        </w:tc>
        <w:tc>
          <w:tcPr>
            <w:tcW w:w="2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90/3</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30</w:t>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5</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20</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35</w:t>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r>
      <w:tr w:rsidR="00913FA7" w:rsidTr="006A0097">
        <w:trPr>
          <w:trHeight w:val="30"/>
          <w:tblCellSpacing w:w="0" w:type="auto"/>
        </w:trPr>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lastRenderedPageBreak/>
              <w:t>Жалпы гигиена</w:t>
            </w:r>
          </w:p>
        </w:tc>
        <w:tc>
          <w:tcPr>
            <w:tcW w:w="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сараланған сынақ</w:t>
            </w:r>
          </w:p>
        </w:tc>
        <w:tc>
          <w:tcPr>
            <w:tcW w:w="2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30/1</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10</w:t>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20</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0</w:t>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r>
      <w:tr w:rsidR="00913FA7" w:rsidTr="006A0097">
        <w:trPr>
          <w:trHeight w:val="30"/>
          <w:tblCellSpacing w:w="0" w:type="auto"/>
        </w:trPr>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Анатомия, физиология</w:t>
            </w:r>
          </w:p>
        </w:tc>
        <w:tc>
          <w:tcPr>
            <w:tcW w:w="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емтихан</w:t>
            </w:r>
          </w:p>
        </w:tc>
        <w:tc>
          <w:tcPr>
            <w:tcW w:w="2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270/9</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35</w:t>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10</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55</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170</w:t>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r>
      <w:tr w:rsidR="00913FA7" w:rsidTr="006A0097">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4 көктем</w:t>
            </w:r>
          </w:p>
        </w:tc>
      </w:tr>
      <w:tr w:rsidR="00913FA7" w:rsidTr="006A009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Халықтың денсаулығы мен қауіпсіздігін нығайту</w:t>
            </w:r>
          </w:p>
        </w:tc>
        <w:tc>
          <w:tcPr>
            <w:tcW w:w="2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900/30</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180</w:t>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35</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165</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135</w:t>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375</w:t>
            </w:r>
          </w:p>
        </w:tc>
      </w:tr>
      <w:tr w:rsidR="00913FA7" w:rsidTr="006A0097">
        <w:trPr>
          <w:trHeight w:val="30"/>
          <w:tblCellSpacing w:w="0" w:type="auto"/>
        </w:trPr>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Медициналық генетика негіздері</w:t>
            </w:r>
          </w:p>
        </w:tc>
        <w:tc>
          <w:tcPr>
            <w:tcW w:w="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сараланған сынақ</w:t>
            </w:r>
          </w:p>
        </w:tc>
        <w:tc>
          <w:tcPr>
            <w:tcW w:w="2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30/1</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10</w:t>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10</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10</w:t>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r>
      <w:tr w:rsidR="00913FA7" w:rsidTr="006A0097">
        <w:trPr>
          <w:trHeight w:val="30"/>
          <w:tblCellSpacing w:w="0" w:type="auto"/>
        </w:trPr>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Жалпы патология</w:t>
            </w:r>
          </w:p>
        </w:tc>
        <w:tc>
          <w:tcPr>
            <w:tcW w:w="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емтихан</w:t>
            </w:r>
          </w:p>
        </w:tc>
        <w:tc>
          <w:tcPr>
            <w:tcW w:w="2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90/3</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20</w:t>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10</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20</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40</w:t>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r>
      <w:tr w:rsidR="00913FA7" w:rsidTr="006A0097">
        <w:trPr>
          <w:trHeight w:val="30"/>
          <w:tblCellSpacing w:w="0" w:type="auto"/>
        </w:trPr>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Мейіргер ісінің негіздері</w:t>
            </w:r>
          </w:p>
        </w:tc>
        <w:tc>
          <w:tcPr>
            <w:tcW w:w="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емтихан</w:t>
            </w:r>
          </w:p>
        </w:tc>
        <w:tc>
          <w:tcPr>
            <w:tcW w:w="2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150/5</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30</w:t>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5</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20</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25</w:t>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70</w:t>
            </w:r>
          </w:p>
        </w:tc>
      </w:tr>
      <w:tr w:rsidR="00913FA7" w:rsidTr="006A0097">
        <w:trPr>
          <w:trHeight w:val="30"/>
          <w:tblCellSpacing w:w="0" w:type="auto"/>
        </w:trPr>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Денсаулықты нығайту</w:t>
            </w:r>
          </w:p>
        </w:tc>
        <w:tc>
          <w:tcPr>
            <w:tcW w:w="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емтихан</w:t>
            </w:r>
          </w:p>
        </w:tc>
        <w:tc>
          <w:tcPr>
            <w:tcW w:w="2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30/1</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10</w:t>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10</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10</w:t>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r>
      <w:tr w:rsidR="00913FA7" w:rsidTr="006A0097">
        <w:trPr>
          <w:trHeight w:val="30"/>
          <w:tblCellSpacing w:w="0" w:type="auto"/>
        </w:trPr>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Шұғыл көмек көрсетудегі қауіпсіздік пен сапа</w:t>
            </w:r>
          </w:p>
        </w:tc>
        <w:tc>
          <w:tcPr>
            <w:tcW w:w="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емтихан</w:t>
            </w:r>
          </w:p>
        </w:tc>
        <w:tc>
          <w:tcPr>
            <w:tcW w:w="2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150/5</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30</w:t>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5</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10</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30</w:t>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75</w:t>
            </w:r>
          </w:p>
        </w:tc>
      </w:tr>
      <w:tr w:rsidR="00913FA7" w:rsidTr="006A0097">
        <w:trPr>
          <w:trHeight w:val="30"/>
          <w:tblCellSpacing w:w="0" w:type="auto"/>
        </w:trPr>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Pr="0046123C" w:rsidRDefault="00913FA7" w:rsidP="006A0097">
            <w:pPr>
              <w:spacing w:after="20"/>
              <w:ind w:left="20"/>
              <w:jc w:val="both"/>
              <w:rPr>
                <w:lang w:val="ru-RU"/>
              </w:rPr>
            </w:pPr>
            <w:r w:rsidRPr="0046123C">
              <w:rPr>
                <w:color w:val="000000"/>
                <w:sz w:val="20"/>
                <w:lang w:val="ru-RU"/>
              </w:rPr>
              <w:t>Психология негіздері және коммуникативті</w:t>
            </w:r>
            <w:proofErr w:type="gramStart"/>
            <w:r w:rsidRPr="0046123C">
              <w:rPr>
                <w:color w:val="000000"/>
                <w:sz w:val="20"/>
                <w:lang w:val="ru-RU"/>
              </w:rPr>
              <w:t>к</w:t>
            </w:r>
            <w:proofErr w:type="gramEnd"/>
            <w:r w:rsidRPr="0046123C">
              <w:rPr>
                <w:color w:val="000000"/>
                <w:sz w:val="20"/>
                <w:lang w:val="ru-RU"/>
              </w:rPr>
              <w:t xml:space="preserve"> дағдылар</w:t>
            </w:r>
          </w:p>
        </w:tc>
        <w:tc>
          <w:tcPr>
            <w:tcW w:w="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емтихан</w:t>
            </w:r>
          </w:p>
        </w:tc>
        <w:tc>
          <w:tcPr>
            <w:tcW w:w="2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120/4</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30</w:t>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5</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15</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20</w:t>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50</w:t>
            </w:r>
          </w:p>
        </w:tc>
      </w:tr>
      <w:tr w:rsidR="00913FA7" w:rsidTr="006A0097">
        <w:trPr>
          <w:trHeight w:val="30"/>
          <w:tblCellSpacing w:w="0" w:type="auto"/>
        </w:trPr>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Әлеуметтік медицина және жерді қорғау басқармасы</w:t>
            </w:r>
          </w:p>
        </w:tc>
        <w:tc>
          <w:tcPr>
            <w:tcW w:w="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сараланған сынақ</w:t>
            </w:r>
          </w:p>
        </w:tc>
        <w:tc>
          <w:tcPr>
            <w:tcW w:w="2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60/2</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20</w:t>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10</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30</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r>
      <w:tr w:rsidR="00913FA7" w:rsidTr="006A0097">
        <w:trPr>
          <w:trHeight w:val="30"/>
          <w:tblCellSpacing w:w="0" w:type="auto"/>
        </w:trPr>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Дене шынықтыру</w:t>
            </w:r>
          </w:p>
        </w:tc>
        <w:tc>
          <w:tcPr>
            <w:tcW w:w="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емтихан</w:t>
            </w:r>
          </w:p>
        </w:tc>
        <w:tc>
          <w:tcPr>
            <w:tcW w:w="2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30/1</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10</w:t>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20</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r>
      <w:tr w:rsidR="00913FA7" w:rsidTr="006A0097">
        <w:trPr>
          <w:trHeight w:val="30"/>
          <w:tblCellSpacing w:w="0" w:type="auto"/>
        </w:trPr>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Элективтер</w:t>
            </w:r>
          </w:p>
        </w:tc>
        <w:tc>
          <w:tcPr>
            <w:tcW w:w="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сараланған сынақ</w:t>
            </w:r>
          </w:p>
        </w:tc>
        <w:tc>
          <w:tcPr>
            <w:tcW w:w="2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60/2</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20</w:t>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40</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r>
      <w:tr w:rsidR="00913FA7" w:rsidTr="006A0097">
        <w:trPr>
          <w:trHeight w:val="30"/>
          <w:tblCellSpacing w:w="0" w:type="auto"/>
        </w:trPr>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Практика: "Пациенттерге мейіргерлік күтім"</w:t>
            </w:r>
          </w:p>
        </w:tc>
        <w:tc>
          <w:tcPr>
            <w:tcW w:w="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бағаланатын сұхбат</w:t>
            </w:r>
          </w:p>
        </w:tc>
        <w:tc>
          <w:tcPr>
            <w:tcW w:w="2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180/6</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180</w:t>
            </w:r>
          </w:p>
        </w:tc>
      </w:tr>
      <w:tr w:rsidR="00913FA7" w:rsidTr="006A0097">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5 күз</w:t>
            </w:r>
          </w:p>
        </w:tc>
      </w:tr>
      <w:tr w:rsidR="00913FA7" w:rsidTr="006A009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Диагностика және емдеу 1</w:t>
            </w:r>
          </w:p>
        </w:tc>
        <w:tc>
          <w:tcPr>
            <w:tcW w:w="2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900/30</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180</w:t>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115</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200</w:t>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405</w:t>
            </w:r>
          </w:p>
        </w:tc>
      </w:tr>
      <w:tr w:rsidR="00913FA7" w:rsidTr="006A0097">
        <w:trPr>
          <w:trHeight w:val="30"/>
          <w:tblCellSpacing w:w="0" w:type="auto"/>
        </w:trPr>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Фармакология, фармакотерапия</w:t>
            </w:r>
          </w:p>
        </w:tc>
        <w:tc>
          <w:tcPr>
            <w:tcW w:w="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емтихан</w:t>
            </w:r>
          </w:p>
        </w:tc>
        <w:tc>
          <w:tcPr>
            <w:tcW w:w="2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120/4</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40</w:t>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10</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30</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40</w:t>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0</w:t>
            </w:r>
          </w:p>
        </w:tc>
      </w:tr>
      <w:tr w:rsidR="00913FA7" w:rsidTr="006A0097">
        <w:trPr>
          <w:trHeight w:val="30"/>
          <w:tblCellSpacing w:w="0" w:type="auto"/>
        </w:trPr>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Ішкі аурулар пропедевтикасы</w:t>
            </w:r>
          </w:p>
        </w:tc>
        <w:tc>
          <w:tcPr>
            <w:tcW w:w="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емтихан</w:t>
            </w:r>
          </w:p>
        </w:tc>
        <w:tc>
          <w:tcPr>
            <w:tcW w:w="2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210/7</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50</w:t>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10</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30</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45</w:t>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75</w:t>
            </w:r>
          </w:p>
        </w:tc>
      </w:tr>
      <w:tr w:rsidR="00913FA7" w:rsidTr="006A0097">
        <w:trPr>
          <w:trHeight w:val="30"/>
          <w:tblCellSpacing w:w="0" w:type="auto"/>
        </w:trPr>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Терапия</w:t>
            </w:r>
          </w:p>
        </w:tc>
        <w:tc>
          <w:tcPr>
            <w:tcW w:w="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емтихан</w:t>
            </w:r>
          </w:p>
        </w:tc>
        <w:tc>
          <w:tcPr>
            <w:tcW w:w="2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210/7</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50</w:t>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10</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20</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45</w:t>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85</w:t>
            </w:r>
          </w:p>
        </w:tc>
      </w:tr>
      <w:tr w:rsidR="00913FA7" w:rsidTr="006A0097">
        <w:trPr>
          <w:trHeight w:val="30"/>
          <w:tblCellSpacing w:w="0" w:type="auto"/>
        </w:trPr>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Инфекциялық аурулар</w:t>
            </w:r>
          </w:p>
        </w:tc>
        <w:tc>
          <w:tcPr>
            <w:tcW w:w="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емтихан</w:t>
            </w:r>
          </w:p>
        </w:tc>
        <w:tc>
          <w:tcPr>
            <w:tcW w:w="2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150/5</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40</w:t>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10</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15</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30</w:t>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65</w:t>
            </w:r>
          </w:p>
        </w:tc>
      </w:tr>
      <w:tr w:rsidR="00913FA7" w:rsidTr="006A0097">
        <w:trPr>
          <w:trHeight w:val="30"/>
          <w:tblCellSpacing w:w="0" w:type="auto"/>
        </w:trPr>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Элективтер</w:t>
            </w:r>
          </w:p>
        </w:tc>
        <w:tc>
          <w:tcPr>
            <w:tcW w:w="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сараланған сынақ</w:t>
            </w:r>
          </w:p>
        </w:tc>
        <w:tc>
          <w:tcPr>
            <w:tcW w:w="2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30/1</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10</w:t>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20</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r>
      <w:tr w:rsidR="00913FA7" w:rsidTr="006A0097">
        <w:trPr>
          <w:trHeight w:val="30"/>
          <w:tblCellSpacing w:w="0" w:type="auto"/>
        </w:trPr>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Практика: "Терапия, инфекциялық аурулар"</w:t>
            </w:r>
          </w:p>
        </w:tc>
        <w:tc>
          <w:tcPr>
            <w:tcW w:w="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бағаланатын сұхбат</w:t>
            </w:r>
          </w:p>
        </w:tc>
        <w:tc>
          <w:tcPr>
            <w:tcW w:w="2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180/6</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180</w:t>
            </w:r>
          </w:p>
        </w:tc>
      </w:tr>
      <w:tr w:rsidR="00913FA7" w:rsidTr="006A0097">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6 көктем</w:t>
            </w:r>
          </w:p>
        </w:tc>
      </w:tr>
      <w:tr w:rsidR="00913FA7" w:rsidTr="006A009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Диагностика және емдеу 2</w:t>
            </w:r>
          </w:p>
        </w:tc>
        <w:tc>
          <w:tcPr>
            <w:tcW w:w="2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900/30</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180</w:t>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20</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110</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140</w:t>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450</w:t>
            </w:r>
          </w:p>
        </w:tc>
      </w:tr>
      <w:tr w:rsidR="00913FA7" w:rsidTr="006A0097">
        <w:trPr>
          <w:trHeight w:val="30"/>
          <w:tblCellSpacing w:w="0" w:type="auto"/>
        </w:trPr>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Pr="0046123C" w:rsidRDefault="00913FA7" w:rsidP="006A0097">
            <w:pPr>
              <w:spacing w:after="20"/>
              <w:ind w:left="20"/>
              <w:jc w:val="both"/>
              <w:rPr>
                <w:lang w:val="ru-RU"/>
              </w:rPr>
            </w:pPr>
            <w:r w:rsidRPr="0046123C">
              <w:rPr>
                <w:color w:val="000000"/>
                <w:sz w:val="20"/>
                <w:lang w:val="ru-RU"/>
              </w:rPr>
              <w:t xml:space="preserve">Жалпы хирургия, анестезиология және </w:t>
            </w:r>
            <w:r w:rsidRPr="0046123C">
              <w:rPr>
                <w:color w:val="000000"/>
                <w:sz w:val="20"/>
                <w:lang w:val="ru-RU"/>
              </w:rPr>
              <w:lastRenderedPageBreak/>
              <w:t>реанимация</w:t>
            </w:r>
          </w:p>
        </w:tc>
        <w:tc>
          <w:tcPr>
            <w:tcW w:w="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lastRenderedPageBreak/>
              <w:t>емтихан</w:t>
            </w:r>
          </w:p>
        </w:tc>
        <w:tc>
          <w:tcPr>
            <w:tcW w:w="2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150/5</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35</w:t>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5</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20</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30</w:t>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60</w:t>
            </w:r>
          </w:p>
        </w:tc>
      </w:tr>
      <w:tr w:rsidR="00913FA7" w:rsidTr="006A0097">
        <w:trPr>
          <w:trHeight w:val="30"/>
          <w:tblCellSpacing w:w="0" w:type="auto"/>
        </w:trPr>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lastRenderedPageBreak/>
              <w:t>Хирургия</w:t>
            </w:r>
          </w:p>
        </w:tc>
        <w:tc>
          <w:tcPr>
            <w:tcW w:w="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емтихан</w:t>
            </w:r>
          </w:p>
        </w:tc>
        <w:tc>
          <w:tcPr>
            <w:tcW w:w="2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150/5</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35</w:t>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5</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20</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30</w:t>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60</w:t>
            </w:r>
          </w:p>
        </w:tc>
      </w:tr>
      <w:tr w:rsidR="00913FA7" w:rsidTr="006A0097">
        <w:trPr>
          <w:trHeight w:val="30"/>
          <w:tblCellSpacing w:w="0" w:type="auto"/>
        </w:trPr>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Педиатрия</w:t>
            </w:r>
          </w:p>
        </w:tc>
        <w:tc>
          <w:tcPr>
            <w:tcW w:w="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емтихан</w:t>
            </w:r>
          </w:p>
        </w:tc>
        <w:tc>
          <w:tcPr>
            <w:tcW w:w="2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210/7</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60</w:t>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5</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25</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40</w:t>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80</w:t>
            </w:r>
          </w:p>
        </w:tc>
      </w:tr>
      <w:tr w:rsidR="00913FA7" w:rsidTr="006A0097">
        <w:trPr>
          <w:trHeight w:val="30"/>
          <w:tblCellSpacing w:w="0" w:type="auto"/>
        </w:trPr>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Акушерия және гинекология</w:t>
            </w:r>
          </w:p>
        </w:tc>
        <w:tc>
          <w:tcPr>
            <w:tcW w:w="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емтихан</w:t>
            </w:r>
          </w:p>
        </w:tc>
        <w:tc>
          <w:tcPr>
            <w:tcW w:w="2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180/6</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40</w:t>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5</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25</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40</w:t>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70</w:t>
            </w:r>
          </w:p>
        </w:tc>
      </w:tr>
      <w:tr w:rsidR="00913FA7" w:rsidTr="006A0097">
        <w:trPr>
          <w:trHeight w:val="30"/>
          <w:tblCellSpacing w:w="0" w:type="auto"/>
        </w:trPr>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Элективтер</w:t>
            </w:r>
          </w:p>
        </w:tc>
        <w:tc>
          <w:tcPr>
            <w:tcW w:w="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сараланған сынақ</w:t>
            </w:r>
          </w:p>
        </w:tc>
        <w:tc>
          <w:tcPr>
            <w:tcW w:w="2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30/1</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10</w:t>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20</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r>
      <w:tr w:rsidR="00913FA7" w:rsidTr="006A0097">
        <w:trPr>
          <w:trHeight w:val="30"/>
          <w:tblCellSpacing w:w="0" w:type="auto"/>
        </w:trPr>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Pr="0046123C" w:rsidRDefault="00913FA7" w:rsidP="006A0097">
            <w:pPr>
              <w:spacing w:after="20"/>
              <w:ind w:left="20"/>
              <w:jc w:val="both"/>
              <w:rPr>
                <w:lang w:val="ru-RU"/>
              </w:rPr>
            </w:pPr>
            <w:r w:rsidRPr="0046123C">
              <w:rPr>
                <w:color w:val="000000"/>
                <w:sz w:val="20"/>
                <w:lang w:val="ru-RU"/>
              </w:rPr>
              <w:t>Практика: "Хирургия, педиатрия, акушерия және гинекология"</w:t>
            </w:r>
          </w:p>
        </w:tc>
        <w:tc>
          <w:tcPr>
            <w:tcW w:w="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бағаланатын сұхбат</w:t>
            </w:r>
          </w:p>
        </w:tc>
        <w:tc>
          <w:tcPr>
            <w:tcW w:w="2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180/6</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180</w:t>
            </w:r>
          </w:p>
        </w:tc>
      </w:tr>
      <w:tr w:rsidR="00913FA7" w:rsidTr="006A0097">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7 күз</w:t>
            </w:r>
          </w:p>
        </w:tc>
      </w:tr>
      <w:tr w:rsidR="00913FA7" w:rsidTr="006A009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Диагностика және емдеу 3</w:t>
            </w:r>
          </w:p>
        </w:tc>
        <w:tc>
          <w:tcPr>
            <w:tcW w:w="2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900/30</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180</w:t>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25</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110</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195</w:t>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390</w:t>
            </w:r>
          </w:p>
        </w:tc>
      </w:tr>
      <w:tr w:rsidR="00913FA7" w:rsidTr="006A0097">
        <w:trPr>
          <w:trHeight w:val="30"/>
          <w:tblCellSpacing w:w="0" w:type="auto"/>
        </w:trPr>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Геронтология</w:t>
            </w:r>
          </w:p>
        </w:tc>
        <w:tc>
          <w:tcPr>
            <w:tcW w:w="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сараланған сынақ</w:t>
            </w:r>
          </w:p>
        </w:tc>
        <w:tc>
          <w:tcPr>
            <w:tcW w:w="2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120/4</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30</w:t>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5</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10</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20</w:t>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55</w:t>
            </w:r>
          </w:p>
        </w:tc>
      </w:tr>
      <w:tr w:rsidR="00913FA7" w:rsidTr="006A0097">
        <w:trPr>
          <w:trHeight w:val="30"/>
          <w:tblCellSpacing w:w="0" w:type="auto"/>
        </w:trPr>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Паллиативтік көмек және онкология</w:t>
            </w:r>
          </w:p>
        </w:tc>
        <w:tc>
          <w:tcPr>
            <w:tcW w:w="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емтихан</w:t>
            </w:r>
          </w:p>
        </w:tc>
        <w:tc>
          <w:tcPr>
            <w:tcW w:w="2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120/4</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30</w:t>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15</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30</w:t>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45</w:t>
            </w:r>
          </w:p>
        </w:tc>
      </w:tr>
      <w:tr w:rsidR="00913FA7" w:rsidTr="006A0097">
        <w:trPr>
          <w:trHeight w:val="30"/>
          <w:tblCellSpacing w:w="0" w:type="auto"/>
        </w:trPr>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Неврология</w:t>
            </w:r>
          </w:p>
        </w:tc>
        <w:tc>
          <w:tcPr>
            <w:tcW w:w="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сараланған сынақ</w:t>
            </w:r>
          </w:p>
        </w:tc>
        <w:tc>
          <w:tcPr>
            <w:tcW w:w="2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120/4</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30</w:t>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5</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15</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30</w:t>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40</w:t>
            </w:r>
          </w:p>
        </w:tc>
      </w:tr>
      <w:tr w:rsidR="00913FA7" w:rsidTr="006A0097">
        <w:trPr>
          <w:trHeight w:val="30"/>
          <w:tblCellSpacing w:w="0" w:type="auto"/>
        </w:trPr>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Pr="0046123C" w:rsidRDefault="00913FA7" w:rsidP="006A0097">
            <w:pPr>
              <w:spacing w:after="20"/>
              <w:ind w:left="20"/>
              <w:jc w:val="both"/>
              <w:rPr>
                <w:lang w:val="ru-RU"/>
              </w:rPr>
            </w:pPr>
            <w:r w:rsidRPr="0046123C">
              <w:rPr>
                <w:color w:val="000000"/>
                <w:sz w:val="20"/>
                <w:lang w:val="ru-RU"/>
              </w:rPr>
              <w:t>Наркология курсы бар психикалық аурулар</w:t>
            </w:r>
          </w:p>
        </w:tc>
        <w:tc>
          <w:tcPr>
            <w:tcW w:w="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емтихан</w:t>
            </w:r>
          </w:p>
        </w:tc>
        <w:tc>
          <w:tcPr>
            <w:tcW w:w="2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120/4</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30</w:t>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5</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15</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30</w:t>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40</w:t>
            </w:r>
          </w:p>
        </w:tc>
      </w:tr>
      <w:tr w:rsidR="00913FA7" w:rsidTr="006A0097">
        <w:trPr>
          <w:trHeight w:val="30"/>
          <w:tblCellSpacing w:w="0" w:type="auto"/>
        </w:trPr>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Оториноларингология</w:t>
            </w:r>
          </w:p>
        </w:tc>
        <w:tc>
          <w:tcPr>
            <w:tcW w:w="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сараланған сынақ</w:t>
            </w:r>
          </w:p>
        </w:tc>
        <w:tc>
          <w:tcPr>
            <w:tcW w:w="2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60/2</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20</w:t>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5</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15</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20</w:t>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r>
      <w:tr w:rsidR="00913FA7" w:rsidTr="006A0097">
        <w:trPr>
          <w:trHeight w:val="30"/>
          <w:tblCellSpacing w:w="0" w:type="auto"/>
        </w:trPr>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Офтальмология</w:t>
            </w:r>
          </w:p>
        </w:tc>
        <w:tc>
          <w:tcPr>
            <w:tcW w:w="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сараланған сынақ</w:t>
            </w:r>
          </w:p>
        </w:tc>
        <w:tc>
          <w:tcPr>
            <w:tcW w:w="2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60/2</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20</w:t>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5</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15</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20</w:t>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r>
      <w:tr w:rsidR="00913FA7" w:rsidTr="006A0097">
        <w:trPr>
          <w:trHeight w:val="30"/>
          <w:tblCellSpacing w:w="0" w:type="auto"/>
        </w:trPr>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Дерматовенерология</w:t>
            </w:r>
          </w:p>
        </w:tc>
        <w:tc>
          <w:tcPr>
            <w:tcW w:w="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сараланған сынақ</w:t>
            </w:r>
          </w:p>
        </w:tc>
        <w:tc>
          <w:tcPr>
            <w:tcW w:w="2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60/2</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10</w:t>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5</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15</w:t>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30</w:t>
            </w:r>
          </w:p>
        </w:tc>
      </w:tr>
      <w:tr w:rsidR="00913FA7" w:rsidTr="006A0097">
        <w:trPr>
          <w:trHeight w:val="30"/>
          <w:tblCellSpacing w:w="0" w:type="auto"/>
        </w:trPr>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Электрондық денсаулық сақтау жүйесі</w:t>
            </w:r>
          </w:p>
        </w:tc>
        <w:tc>
          <w:tcPr>
            <w:tcW w:w="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емтихан</w:t>
            </w:r>
          </w:p>
        </w:tc>
        <w:tc>
          <w:tcPr>
            <w:tcW w:w="2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30/1</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30</w:t>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r>
      <w:tr w:rsidR="00913FA7" w:rsidTr="006A0097">
        <w:trPr>
          <w:trHeight w:val="30"/>
          <w:tblCellSpacing w:w="0" w:type="auto"/>
        </w:trPr>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Элективтер</w:t>
            </w:r>
          </w:p>
        </w:tc>
        <w:tc>
          <w:tcPr>
            <w:tcW w:w="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сараланған сынақ</w:t>
            </w:r>
          </w:p>
        </w:tc>
        <w:tc>
          <w:tcPr>
            <w:tcW w:w="2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30/1</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10</w:t>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20</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r>
      <w:tr w:rsidR="00913FA7" w:rsidTr="006A0097">
        <w:trPr>
          <w:trHeight w:val="30"/>
          <w:tblCellSpacing w:w="0" w:type="auto"/>
        </w:trPr>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Pr="0046123C" w:rsidRDefault="00913FA7" w:rsidP="006A0097">
            <w:pPr>
              <w:spacing w:after="20"/>
              <w:ind w:left="20"/>
              <w:jc w:val="both"/>
              <w:rPr>
                <w:lang w:val="ru-RU"/>
              </w:rPr>
            </w:pPr>
            <w:r w:rsidRPr="0046123C">
              <w:rPr>
                <w:color w:val="000000"/>
                <w:sz w:val="20"/>
                <w:lang w:val="ru-RU"/>
              </w:rPr>
              <w:t>Практика: "Паллиативті</w:t>
            </w:r>
            <w:proofErr w:type="gramStart"/>
            <w:r w:rsidRPr="0046123C">
              <w:rPr>
                <w:color w:val="000000"/>
                <w:sz w:val="20"/>
                <w:lang w:val="ru-RU"/>
              </w:rPr>
              <w:t>к ж</w:t>
            </w:r>
            <w:proofErr w:type="gramEnd"/>
            <w:r w:rsidRPr="0046123C">
              <w:rPr>
                <w:color w:val="000000"/>
                <w:sz w:val="20"/>
                <w:lang w:val="ru-RU"/>
              </w:rPr>
              <w:t>әне психо - неврологиялық көмек көрсету"</w:t>
            </w:r>
          </w:p>
        </w:tc>
        <w:tc>
          <w:tcPr>
            <w:tcW w:w="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бағаланатын сұхбат</w:t>
            </w:r>
          </w:p>
        </w:tc>
        <w:tc>
          <w:tcPr>
            <w:tcW w:w="2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180/6</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180</w:t>
            </w:r>
          </w:p>
        </w:tc>
      </w:tr>
      <w:tr w:rsidR="00913FA7" w:rsidTr="006A0097">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8 көктем</w:t>
            </w:r>
          </w:p>
        </w:tc>
      </w:tr>
      <w:tr w:rsidR="00913FA7" w:rsidTr="006A009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Шұғыл медициналық көмек</w:t>
            </w:r>
          </w:p>
        </w:tc>
        <w:tc>
          <w:tcPr>
            <w:tcW w:w="2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900 /30</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140</w:t>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20</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90</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80</w:t>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570</w:t>
            </w:r>
          </w:p>
        </w:tc>
      </w:tr>
      <w:tr w:rsidR="00913FA7" w:rsidTr="006A0097">
        <w:trPr>
          <w:trHeight w:val="30"/>
          <w:tblCellSpacing w:w="0" w:type="auto"/>
        </w:trPr>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МСАК деңгейінде жедел шұғыл көмек</w:t>
            </w:r>
          </w:p>
        </w:tc>
        <w:tc>
          <w:tcPr>
            <w:tcW w:w="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емтихан</w:t>
            </w:r>
          </w:p>
        </w:tc>
        <w:tc>
          <w:tcPr>
            <w:tcW w:w="2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120/4</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30</w:t>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5</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15</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20</w:t>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60</w:t>
            </w:r>
          </w:p>
        </w:tc>
      </w:tr>
      <w:tr w:rsidR="00913FA7" w:rsidTr="006A0097">
        <w:trPr>
          <w:trHeight w:val="30"/>
          <w:tblCellSpacing w:w="0" w:type="auto"/>
        </w:trPr>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Pr="0046123C" w:rsidRDefault="00913FA7" w:rsidP="006A0097">
            <w:pPr>
              <w:spacing w:after="20"/>
              <w:ind w:left="20"/>
              <w:jc w:val="both"/>
              <w:rPr>
                <w:lang w:val="ru-RU"/>
              </w:rPr>
            </w:pPr>
            <w:r w:rsidRPr="0046123C">
              <w:rPr>
                <w:color w:val="000000"/>
                <w:sz w:val="20"/>
                <w:lang w:val="ru-RU"/>
              </w:rPr>
              <w:t>Стационар деңгейінде жедел шұғыл көмек</w:t>
            </w:r>
          </w:p>
        </w:tc>
        <w:tc>
          <w:tcPr>
            <w:tcW w:w="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емтихан</w:t>
            </w:r>
          </w:p>
        </w:tc>
        <w:tc>
          <w:tcPr>
            <w:tcW w:w="2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150/5</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40</w:t>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5</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15</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20</w:t>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60</w:t>
            </w:r>
          </w:p>
        </w:tc>
      </w:tr>
      <w:tr w:rsidR="00913FA7" w:rsidTr="006A0097">
        <w:trPr>
          <w:trHeight w:val="30"/>
          <w:tblCellSpacing w:w="0" w:type="auto"/>
        </w:trPr>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Pr="0046123C" w:rsidRDefault="00913FA7" w:rsidP="006A0097">
            <w:pPr>
              <w:spacing w:after="20"/>
              <w:ind w:left="20"/>
              <w:jc w:val="both"/>
              <w:rPr>
                <w:lang w:val="ru-RU"/>
              </w:rPr>
            </w:pPr>
            <w:r w:rsidRPr="0046123C">
              <w:rPr>
                <w:color w:val="000000"/>
                <w:sz w:val="20"/>
                <w:lang w:val="ru-RU"/>
              </w:rPr>
              <w:t>Жедел медициналық жәрдем станциясы деңгейінде жедел шұғыл көмек</w:t>
            </w:r>
          </w:p>
        </w:tc>
        <w:tc>
          <w:tcPr>
            <w:tcW w:w="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емтихан</w:t>
            </w:r>
          </w:p>
        </w:tc>
        <w:tc>
          <w:tcPr>
            <w:tcW w:w="2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150/5</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40</w:t>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5</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15</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20</w:t>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60</w:t>
            </w:r>
          </w:p>
        </w:tc>
      </w:tr>
      <w:tr w:rsidR="00913FA7" w:rsidTr="006A0097">
        <w:trPr>
          <w:trHeight w:val="30"/>
          <w:tblCellSpacing w:w="0" w:type="auto"/>
        </w:trPr>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Медициналық-әлеуметтік оңалту</w:t>
            </w:r>
          </w:p>
        </w:tc>
        <w:tc>
          <w:tcPr>
            <w:tcW w:w="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емтихан</w:t>
            </w:r>
          </w:p>
        </w:tc>
        <w:tc>
          <w:tcPr>
            <w:tcW w:w="2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90/3</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20</w:t>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5</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15</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20</w:t>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30</w:t>
            </w:r>
          </w:p>
        </w:tc>
      </w:tr>
      <w:tr w:rsidR="00913FA7" w:rsidTr="006A0097">
        <w:trPr>
          <w:trHeight w:val="30"/>
          <w:tblCellSpacing w:w="0" w:type="auto"/>
        </w:trPr>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Элективтер</w:t>
            </w:r>
          </w:p>
        </w:tc>
        <w:tc>
          <w:tcPr>
            <w:tcW w:w="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емтихан</w:t>
            </w:r>
          </w:p>
        </w:tc>
        <w:tc>
          <w:tcPr>
            <w:tcW w:w="2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30/1</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10</w:t>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lastRenderedPageBreak/>
              <w:t>30</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lastRenderedPageBreak/>
              <w:br/>
            </w:r>
          </w:p>
        </w:tc>
      </w:tr>
      <w:tr w:rsidR="00913FA7" w:rsidTr="006A0097">
        <w:trPr>
          <w:trHeight w:val="30"/>
          <w:tblCellSpacing w:w="0" w:type="auto"/>
        </w:trPr>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Pr="0046123C" w:rsidRDefault="00913FA7" w:rsidP="006A0097">
            <w:pPr>
              <w:spacing w:after="20"/>
              <w:ind w:left="20"/>
              <w:jc w:val="both"/>
              <w:rPr>
                <w:lang w:val="ru-RU"/>
              </w:rPr>
            </w:pPr>
            <w:r w:rsidRPr="0046123C">
              <w:rPr>
                <w:color w:val="000000"/>
                <w:sz w:val="20"/>
                <w:lang w:val="ru-RU"/>
              </w:rPr>
              <w:lastRenderedPageBreak/>
              <w:t>Кәсіптік пратика: "</w:t>
            </w:r>
            <w:proofErr w:type="gramStart"/>
            <w:r w:rsidRPr="0046123C">
              <w:rPr>
                <w:color w:val="000000"/>
                <w:sz w:val="20"/>
                <w:lang w:val="ru-RU"/>
              </w:rPr>
              <w:t>Ш</w:t>
            </w:r>
            <w:proofErr w:type="gramEnd"/>
            <w:r w:rsidRPr="0046123C">
              <w:rPr>
                <w:color w:val="000000"/>
                <w:sz w:val="20"/>
                <w:lang w:val="ru-RU"/>
              </w:rPr>
              <w:t>ұғыл медициналық көмек және реанимация"</w:t>
            </w:r>
          </w:p>
        </w:tc>
        <w:tc>
          <w:tcPr>
            <w:tcW w:w="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бағаланатын сұхбат</w:t>
            </w:r>
          </w:p>
        </w:tc>
        <w:tc>
          <w:tcPr>
            <w:tcW w:w="2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360/12</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360</w:t>
            </w:r>
          </w:p>
        </w:tc>
      </w:tr>
      <w:tr w:rsidR="00913FA7" w:rsidTr="006A009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Жалпы білім беретін пәндер жоқ</w:t>
            </w:r>
          </w:p>
        </w:tc>
        <w:tc>
          <w:tcPr>
            <w:tcW w:w="2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5400/180</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2155</w:t>
            </w:r>
          </w:p>
        </w:tc>
      </w:tr>
      <w:tr w:rsidR="00913FA7" w:rsidTr="006A009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Pr="0046123C" w:rsidRDefault="00913FA7" w:rsidP="006A0097">
            <w:pPr>
              <w:spacing w:after="20"/>
              <w:ind w:left="20"/>
              <w:jc w:val="both"/>
              <w:rPr>
                <w:lang w:val="ru-RU"/>
              </w:rPr>
            </w:pPr>
            <w:r w:rsidRPr="0046123C">
              <w:rPr>
                <w:color w:val="000000"/>
                <w:sz w:val="20"/>
                <w:lang w:val="ru-RU"/>
              </w:rPr>
              <w:t xml:space="preserve">Жалпы білім беретін </w:t>
            </w:r>
            <w:proofErr w:type="gramStart"/>
            <w:r w:rsidRPr="0046123C">
              <w:rPr>
                <w:color w:val="000000"/>
                <w:sz w:val="20"/>
                <w:lang w:val="ru-RU"/>
              </w:rPr>
              <w:t>п</w:t>
            </w:r>
            <w:proofErr w:type="gramEnd"/>
            <w:r w:rsidRPr="0046123C">
              <w:rPr>
                <w:color w:val="000000"/>
                <w:sz w:val="20"/>
                <w:lang w:val="ru-RU"/>
              </w:rPr>
              <w:t>әндермен барлығы</w:t>
            </w:r>
          </w:p>
        </w:tc>
        <w:tc>
          <w:tcPr>
            <w:tcW w:w="2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6840/228</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r>
      <w:tr w:rsidR="00913FA7" w:rsidTr="006A009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Pr="0046123C" w:rsidRDefault="00913FA7" w:rsidP="006A0097">
            <w:pPr>
              <w:spacing w:after="20"/>
              <w:ind w:left="20"/>
              <w:jc w:val="both"/>
              <w:rPr>
                <w:lang w:val="ru-RU"/>
              </w:rPr>
            </w:pPr>
            <w:r w:rsidRPr="0046123C">
              <w:rPr>
                <w:color w:val="000000"/>
                <w:sz w:val="20"/>
                <w:lang w:val="ru-RU"/>
              </w:rPr>
              <w:t>Қорытынды аттестаттау</w:t>
            </w:r>
            <w:r w:rsidRPr="0046123C">
              <w:rPr>
                <w:lang w:val="ru-RU"/>
              </w:rPr>
              <w:br/>
            </w:r>
            <w:r w:rsidRPr="0046123C">
              <w:rPr>
                <w:color w:val="000000"/>
                <w:sz w:val="20"/>
                <w:lang w:val="ru-RU"/>
              </w:rPr>
              <w:t>(</w:t>
            </w:r>
            <w:proofErr w:type="gramStart"/>
            <w:r w:rsidRPr="0046123C">
              <w:rPr>
                <w:color w:val="000000"/>
                <w:sz w:val="20"/>
                <w:lang w:val="ru-RU"/>
              </w:rPr>
              <w:t>Ш</w:t>
            </w:r>
            <w:proofErr w:type="gramEnd"/>
            <w:r w:rsidRPr="0046123C">
              <w:rPr>
                <w:color w:val="000000"/>
                <w:sz w:val="20"/>
                <w:lang w:val="ru-RU"/>
              </w:rPr>
              <w:t>ұғыл медициналық көмек)</w:t>
            </w:r>
          </w:p>
        </w:tc>
        <w:tc>
          <w:tcPr>
            <w:tcW w:w="2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20"/>
              <w:ind w:left="20"/>
              <w:jc w:val="both"/>
            </w:pPr>
            <w:r>
              <w:rPr>
                <w:color w:val="000000"/>
                <w:sz w:val="20"/>
              </w:rPr>
              <w:t>90/3</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Default="00913FA7" w:rsidP="006A0097">
            <w:pPr>
              <w:spacing w:after="0"/>
              <w:jc w:val="both"/>
            </w:pPr>
            <w:r>
              <w:br/>
            </w:r>
          </w:p>
        </w:tc>
      </w:tr>
      <w:tr w:rsidR="00913FA7" w:rsidRPr="00D365A4" w:rsidTr="006A0097">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Pr="0046123C" w:rsidRDefault="00913FA7" w:rsidP="006A0097">
            <w:pPr>
              <w:spacing w:after="20"/>
              <w:ind w:left="20"/>
              <w:jc w:val="both"/>
              <w:rPr>
                <w:lang w:val="ru-RU"/>
              </w:rPr>
            </w:pPr>
            <w:r w:rsidRPr="0046123C">
              <w:rPr>
                <w:color w:val="000000"/>
                <w:sz w:val="20"/>
                <w:lang w:val="ru-RU"/>
              </w:rPr>
              <w:t>Факультативтер (4 сағ. артық емес аптасына)</w:t>
            </w:r>
          </w:p>
        </w:tc>
      </w:tr>
      <w:tr w:rsidR="00913FA7" w:rsidRPr="00D365A4" w:rsidTr="006A0097">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FA7" w:rsidRPr="0046123C" w:rsidRDefault="00913FA7" w:rsidP="006A0097">
            <w:pPr>
              <w:spacing w:after="20"/>
              <w:ind w:left="20"/>
              <w:jc w:val="both"/>
              <w:rPr>
                <w:lang w:val="ru-RU"/>
              </w:rPr>
            </w:pPr>
            <w:r w:rsidRPr="0046123C">
              <w:rPr>
                <w:color w:val="000000"/>
                <w:sz w:val="20"/>
                <w:lang w:val="ru-RU"/>
              </w:rPr>
              <w:t>Консультациялар (жылына 100 сағаттан артық емес)</w:t>
            </w:r>
          </w:p>
        </w:tc>
      </w:tr>
    </w:tbl>
    <w:p w:rsidR="0079463A" w:rsidRDefault="0079463A">
      <w:pPr>
        <w:rPr>
          <w:lang w:val="ru-RU"/>
        </w:rPr>
      </w:pPr>
    </w:p>
    <w:tbl>
      <w:tblPr>
        <w:tblW w:w="0" w:type="auto"/>
        <w:tblCellSpacing w:w="0" w:type="auto"/>
        <w:tblLook w:val="04A0" w:firstRow="1" w:lastRow="0" w:firstColumn="1" w:lastColumn="0" w:noHBand="0" w:noVBand="1"/>
      </w:tblPr>
      <w:tblGrid>
        <w:gridCol w:w="5632"/>
        <w:gridCol w:w="3753"/>
      </w:tblGrid>
      <w:tr w:rsidR="00927664" w:rsidRPr="00D365A4" w:rsidTr="006551A4">
        <w:trPr>
          <w:trHeight w:val="30"/>
          <w:tblCellSpacing w:w="0" w:type="auto"/>
        </w:trPr>
        <w:tc>
          <w:tcPr>
            <w:tcW w:w="7780" w:type="dxa"/>
            <w:tcMar>
              <w:top w:w="15" w:type="dxa"/>
              <w:left w:w="15" w:type="dxa"/>
              <w:bottom w:w="15" w:type="dxa"/>
              <w:right w:w="15" w:type="dxa"/>
            </w:tcMar>
            <w:vAlign w:val="center"/>
          </w:tcPr>
          <w:p w:rsidR="00927664" w:rsidRPr="00D365A4" w:rsidRDefault="00927664" w:rsidP="006551A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27664" w:rsidRPr="00D365A4" w:rsidRDefault="00927664" w:rsidP="006551A4">
            <w:pPr>
              <w:spacing w:after="0"/>
              <w:jc w:val="center"/>
              <w:rPr>
                <w:lang w:val="ru-RU"/>
              </w:rPr>
            </w:pPr>
            <w:r w:rsidRPr="00D365A4">
              <w:rPr>
                <w:color w:val="000000"/>
                <w:sz w:val="20"/>
                <w:lang w:val="ru-RU"/>
              </w:rPr>
              <w:t xml:space="preserve">Медициналық және </w:t>
            </w:r>
            <w:r w:rsidRPr="00D365A4">
              <w:rPr>
                <w:lang w:val="ru-RU"/>
              </w:rPr>
              <w:br/>
            </w:r>
            <w:r w:rsidRPr="00D365A4">
              <w:rPr>
                <w:color w:val="000000"/>
                <w:sz w:val="20"/>
                <w:lang w:val="ru-RU"/>
              </w:rPr>
              <w:t xml:space="preserve">фармацевтикалық мамандықтар </w:t>
            </w:r>
            <w:r w:rsidRPr="00D365A4">
              <w:rPr>
                <w:lang w:val="ru-RU"/>
              </w:rPr>
              <w:br/>
            </w:r>
            <w:r w:rsidRPr="00D365A4">
              <w:rPr>
                <w:color w:val="000000"/>
                <w:sz w:val="20"/>
                <w:lang w:val="ru-RU"/>
              </w:rPr>
              <w:t xml:space="preserve">бойынша техникалық және </w:t>
            </w:r>
            <w:r w:rsidRPr="00D365A4">
              <w:rPr>
                <w:lang w:val="ru-RU"/>
              </w:rPr>
              <w:br/>
            </w:r>
            <w:r w:rsidRPr="00D365A4">
              <w:rPr>
                <w:color w:val="000000"/>
                <w:sz w:val="20"/>
                <w:lang w:val="ru-RU"/>
              </w:rPr>
              <w:t xml:space="preserve">кәсіптік білім берудің үлгілік </w:t>
            </w:r>
            <w:r w:rsidRPr="00D365A4">
              <w:rPr>
                <w:lang w:val="ru-RU"/>
              </w:rPr>
              <w:br/>
            </w:r>
            <w:proofErr w:type="gramStart"/>
            <w:r w:rsidRPr="00D365A4">
              <w:rPr>
                <w:color w:val="000000"/>
                <w:sz w:val="20"/>
                <w:lang w:val="ru-RU"/>
              </w:rPr>
              <w:t>к</w:t>
            </w:r>
            <w:proofErr w:type="gramEnd"/>
            <w:r w:rsidRPr="00D365A4">
              <w:rPr>
                <w:color w:val="000000"/>
                <w:sz w:val="20"/>
                <w:lang w:val="ru-RU"/>
              </w:rPr>
              <w:t>әсіптік оқу бағдарламасына</w:t>
            </w:r>
            <w:r w:rsidRPr="00D365A4">
              <w:rPr>
                <w:lang w:val="ru-RU"/>
              </w:rPr>
              <w:br/>
            </w:r>
            <w:r w:rsidRPr="00D365A4">
              <w:rPr>
                <w:color w:val="000000"/>
                <w:sz w:val="20"/>
                <w:lang w:val="ru-RU"/>
              </w:rPr>
              <w:t>19-қосымша</w:t>
            </w:r>
          </w:p>
        </w:tc>
      </w:tr>
    </w:tbl>
    <w:p w:rsidR="00927664" w:rsidRPr="00D365A4" w:rsidRDefault="00927664" w:rsidP="00927664">
      <w:pPr>
        <w:spacing w:after="0"/>
        <w:rPr>
          <w:lang w:val="ru-RU"/>
        </w:rPr>
      </w:pPr>
      <w:bookmarkStart w:id="2" w:name="z632"/>
      <w:r w:rsidRPr="00D365A4">
        <w:rPr>
          <w:b/>
          <w:color w:val="000000"/>
          <w:lang w:val="ru-RU"/>
        </w:rPr>
        <w:t xml:space="preserve"> 0301000 – "Емдеу ісі" мамандығы бойынша техникалық және </w:t>
      </w:r>
      <w:proofErr w:type="gramStart"/>
      <w:r w:rsidRPr="00D365A4">
        <w:rPr>
          <w:b/>
          <w:color w:val="000000"/>
          <w:lang w:val="ru-RU"/>
        </w:rPr>
        <w:t>к</w:t>
      </w:r>
      <w:proofErr w:type="gramEnd"/>
      <w:r w:rsidRPr="00D365A4">
        <w:rPr>
          <w:b/>
          <w:color w:val="000000"/>
          <w:lang w:val="ru-RU"/>
        </w:rPr>
        <w:t>әсіпті</w:t>
      </w:r>
      <w:proofErr w:type="gramStart"/>
      <w:r w:rsidRPr="00D365A4">
        <w:rPr>
          <w:b/>
          <w:color w:val="000000"/>
          <w:lang w:val="ru-RU"/>
        </w:rPr>
        <w:t>к</w:t>
      </w:r>
      <w:proofErr w:type="gramEnd"/>
      <w:r w:rsidRPr="00D365A4">
        <w:rPr>
          <w:b/>
          <w:color w:val="000000"/>
          <w:lang w:val="ru-RU"/>
        </w:rPr>
        <w:t xml:space="preserve"> білім беру бағдарламаларын бітірушінің құзыреттілігі, біліктілігі: 030101 3 "Фельдшер"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9"/>
        <w:gridCol w:w="4586"/>
        <w:gridCol w:w="906"/>
        <w:gridCol w:w="3189"/>
      </w:tblGrid>
      <w:tr w:rsidR="00927664" w:rsidTr="006551A4">
        <w:trPr>
          <w:trHeight w:val="30"/>
          <w:tblCellSpacing w:w="0" w:type="auto"/>
        </w:trPr>
        <w:tc>
          <w:tcPr>
            <w:tcW w:w="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
          <w:p w:rsidR="00927664" w:rsidRDefault="00927664" w:rsidP="006551A4">
            <w:pPr>
              <w:spacing w:after="20"/>
              <w:ind w:left="20"/>
              <w:jc w:val="both"/>
            </w:pPr>
            <w:r>
              <w:rPr>
                <w:color w:val="000000"/>
                <w:sz w:val="20"/>
              </w:rPr>
              <w:t>№</w:t>
            </w:r>
          </w:p>
        </w:tc>
        <w:tc>
          <w:tcPr>
            <w:tcW w:w="6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7664" w:rsidRDefault="00927664" w:rsidP="006551A4">
            <w:pPr>
              <w:spacing w:after="20"/>
              <w:ind w:left="20"/>
              <w:jc w:val="both"/>
            </w:pPr>
            <w:r>
              <w:rPr>
                <w:color w:val="000000"/>
                <w:sz w:val="20"/>
              </w:rPr>
              <w:t>Құзыреттіліктер</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7664" w:rsidRDefault="00927664" w:rsidP="006551A4">
            <w:pPr>
              <w:spacing w:after="20"/>
              <w:ind w:left="20"/>
              <w:jc w:val="both"/>
            </w:pPr>
            <w:r>
              <w:rPr>
                <w:color w:val="000000"/>
                <w:sz w:val="20"/>
              </w:rPr>
              <w:t>№ Қ</w:t>
            </w:r>
          </w:p>
        </w:tc>
        <w:tc>
          <w:tcPr>
            <w:tcW w:w="4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7664" w:rsidRDefault="00927664" w:rsidP="006551A4">
            <w:pPr>
              <w:spacing w:after="20"/>
              <w:ind w:left="20"/>
              <w:jc w:val="both"/>
            </w:pPr>
            <w:r>
              <w:rPr>
                <w:color w:val="000000"/>
                <w:sz w:val="20"/>
              </w:rPr>
              <w:t>Бағдарламаны оқыту нәтижелері</w:t>
            </w:r>
            <w:r>
              <w:br/>
            </w:r>
            <w:r>
              <w:rPr>
                <w:color w:val="000000"/>
                <w:sz w:val="20"/>
              </w:rPr>
              <w:t>Бітіруші меңгереді:</w:t>
            </w:r>
          </w:p>
        </w:tc>
      </w:tr>
      <w:tr w:rsidR="00927664" w:rsidTr="006551A4">
        <w:trPr>
          <w:trHeight w:val="30"/>
          <w:tblCellSpacing w:w="0" w:type="auto"/>
        </w:trPr>
        <w:tc>
          <w:tcPr>
            <w:tcW w:w="67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7664" w:rsidRDefault="00927664" w:rsidP="006551A4">
            <w:pPr>
              <w:spacing w:after="20"/>
              <w:ind w:left="20"/>
              <w:jc w:val="both"/>
            </w:pPr>
            <w:r>
              <w:rPr>
                <w:color w:val="000000"/>
                <w:sz w:val="20"/>
              </w:rPr>
              <w:t>БҚ-1</w:t>
            </w:r>
          </w:p>
        </w:tc>
        <w:tc>
          <w:tcPr>
            <w:tcW w:w="62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7664" w:rsidRDefault="00927664" w:rsidP="006551A4">
            <w:pPr>
              <w:spacing w:after="20"/>
              <w:ind w:left="20"/>
              <w:jc w:val="both"/>
            </w:pPr>
            <w:r>
              <w:rPr>
                <w:color w:val="000000"/>
                <w:sz w:val="20"/>
              </w:rPr>
              <w:t>Оқыту.</w:t>
            </w:r>
            <w:r>
              <w:br/>
            </w:r>
            <w:r>
              <w:rPr>
                <w:color w:val="000000"/>
                <w:sz w:val="20"/>
              </w:rPr>
              <w:t>Ақпаратты басқару, сыни ойлау және шешім қабылдау дағдыларын қолдана отырып, өзінің оқу қажеттіліктерін мойындайды және оқу мақсатын қояды.</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7664" w:rsidRDefault="00927664" w:rsidP="006551A4">
            <w:pPr>
              <w:spacing w:after="20"/>
              <w:ind w:left="20"/>
              <w:jc w:val="both"/>
            </w:pPr>
            <w:r>
              <w:rPr>
                <w:color w:val="000000"/>
                <w:sz w:val="20"/>
              </w:rPr>
              <w:t>БҚ-1.1</w:t>
            </w:r>
          </w:p>
        </w:tc>
        <w:tc>
          <w:tcPr>
            <w:tcW w:w="4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7664" w:rsidRDefault="00927664" w:rsidP="006551A4">
            <w:pPr>
              <w:spacing w:after="20"/>
              <w:ind w:left="20"/>
              <w:jc w:val="both"/>
            </w:pPr>
            <w:r>
              <w:rPr>
                <w:color w:val="000000"/>
                <w:sz w:val="20"/>
              </w:rPr>
              <w:t>Өзін-өзі дамыту: оқуды ұзақ мерзімді жоспарлау, кәсіби өсу дағдыларын меңгерген.</w:t>
            </w:r>
          </w:p>
        </w:tc>
      </w:tr>
      <w:tr w:rsidR="00927664" w:rsidTr="006551A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27664" w:rsidRDefault="00927664" w:rsidP="006551A4"/>
        </w:tc>
        <w:tc>
          <w:tcPr>
            <w:tcW w:w="0" w:type="auto"/>
            <w:vMerge/>
            <w:tcBorders>
              <w:top w:val="nil"/>
              <w:left w:val="single" w:sz="5" w:space="0" w:color="CFCFCF"/>
              <w:bottom w:val="single" w:sz="5" w:space="0" w:color="CFCFCF"/>
              <w:right w:val="single" w:sz="5" w:space="0" w:color="CFCFCF"/>
            </w:tcBorders>
          </w:tcPr>
          <w:p w:rsidR="00927664" w:rsidRDefault="00927664" w:rsidP="006551A4"/>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7664" w:rsidRDefault="00927664" w:rsidP="006551A4">
            <w:pPr>
              <w:spacing w:after="20"/>
              <w:ind w:left="20"/>
              <w:jc w:val="both"/>
            </w:pPr>
            <w:r>
              <w:rPr>
                <w:color w:val="000000"/>
                <w:sz w:val="20"/>
              </w:rPr>
              <w:t>БҚ-1.2</w:t>
            </w:r>
          </w:p>
        </w:tc>
        <w:tc>
          <w:tcPr>
            <w:tcW w:w="4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7664" w:rsidRDefault="00927664" w:rsidP="006551A4">
            <w:pPr>
              <w:spacing w:after="20"/>
              <w:ind w:left="20"/>
              <w:jc w:val="both"/>
            </w:pPr>
            <w:r>
              <w:rPr>
                <w:color w:val="000000"/>
                <w:sz w:val="20"/>
              </w:rPr>
              <w:t>Сыни ойлау және шешім қабылдау: мәселелерді және ықтимал шешу жолдарын анықтайды, гипотезаны тексереді және оқиғалардың ықтималдығын бағалайды, тиісті қорытынды жасайды.</w:t>
            </w:r>
          </w:p>
        </w:tc>
      </w:tr>
      <w:tr w:rsidR="00927664" w:rsidTr="006551A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27664" w:rsidRDefault="00927664" w:rsidP="006551A4"/>
        </w:tc>
        <w:tc>
          <w:tcPr>
            <w:tcW w:w="0" w:type="auto"/>
            <w:vMerge/>
            <w:tcBorders>
              <w:top w:val="nil"/>
              <w:left w:val="single" w:sz="5" w:space="0" w:color="CFCFCF"/>
              <w:bottom w:val="single" w:sz="5" w:space="0" w:color="CFCFCF"/>
              <w:right w:val="single" w:sz="5" w:space="0" w:color="CFCFCF"/>
            </w:tcBorders>
          </w:tcPr>
          <w:p w:rsidR="00927664" w:rsidRDefault="00927664" w:rsidP="006551A4"/>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7664" w:rsidRDefault="00927664" w:rsidP="006551A4">
            <w:pPr>
              <w:spacing w:after="20"/>
              <w:ind w:left="20"/>
              <w:jc w:val="both"/>
            </w:pPr>
            <w:r>
              <w:rPr>
                <w:color w:val="000000"/>
                <w:sz w:val="20"/>
              </w:rPr>
              <w:t>БҚ-1.3</w:t>
            </w:r>
          </w:p>
        </w:tc>
        <w:tc>
          <w:tcPr>
            <w:tcW w:w="4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7664" w:rsidRDefault="00927664" w:rsidP="006551A4">
            <w:pPr>
              <w:spacing w:after="20"/>
              <w:ind w:left="20"/>
              <w:jc w:val="both"/>
            </w:pPr>
            <w:r>
              <w:rPr>
                <w:color w:val="000000"/>
                <w:sz w:val="20"/>
              </w:rPr>
              <w:t>Ақпаратты басқару: ақпаратқа қажеттілікті, ақпараттық іздестірудің басым бағыттарын анықтайды, әртүрлі көздерден алынған ақпаратты өз бетінше табады және сыни бағалайды, алынған ақпаратты практикада жариялайды және қолданады.</w:t>
            </w:r>
          </w:p>
        </w:tc>
      </w:tr>
      <w:tr w:rsidR="00927664" w:rsidTr="006551A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27664" w:rsidRDefault="00927664" w:rsidP="006551A4"/>
        </w:tc>
        <w:tc>
          <w:tcPr>
            <w:tcW w:w="0" w:type="auto"/>
            <w:vMerge/>
            <w:tcBorders>
              <w:top w:val="nil"/>
              <w:left w:val="single" w:sz="5" w:space="0" w:color="CFCFCF"/>
              <w:bottom w:val="single" w:sz="5" w:space="0" w:color="CFCFCF"/>
              <w:right w:val="single" w:sz="5" w:space="0" w:color="CFCFCF"/>
            </w:tcBorders>
          </w:tcPr>
          <w:p w:rsidR="00927664" w:rsidRDefault="00927664" w:rsidP="006551A4"/>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7664" w:rsidRDefault="00927664" w:rsidP="006551A4">
            <w:pPr>
              <w:spacing w:after="20"/>
              <w:ind w:left="20"/>
              <w:jc w:val="both"/>
            </w:pPr>
            <w:r>
              <w:rPr>
                <w:color w:val="000000"/>
                <w:sz w:val="20"/>
              </w:rPr>
              <w:t>БҚ-1.4</w:t>
            </w:r>
          </w:p>
        </w:tc>
        <w:tc>
          <w:tcPr>
            <w:tcW w:w="4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7664" w:rsidRDefault="00927664" w:rsidP="006551A4">
            <w:pPr>
              <w:spacing w:after="20"/>
              <w:ind w:left="20"/>
              <w:jc w:val="both"/>
            </w:pPr>
            <w:r>
              <w:rPr>
                <w:color w:val="000000"/>
                <w:sz w:val="20"/>
              </w:rPr>
              <w:t>Компьютерлік технологиялар: жұмыста және өзін-өзі дамытуда ақпараттық компьютерлік технологияларды қолданады</w:t>
            </w:r>
          </w:p>
        </w:tc>
      </w:tr>
      <w:tr w:rsidR="00927664" w:rsidTr="006551A4">
        <w:trPr>
          <w:trHeight w:val="30"/>
          <w:tblCellSpacing w:w="0" w:type="auto"/>
        </w:trPr>
        <w:tc>
          <w:tcPr>
            <w:tcW w:w="67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7664" w:rsidRDefault="00927664" w:rsidP="006551A4">
            <w:pPr>
              <w:spacing w:after="20"/>
              <w:ind w:left="20"/>
              <w:jc w:val="both"/>
            </w:pPr>
            <w:r>
              <w:rPr>
                <w:color w:val="000000"/>
                <w:sz w:val="20"/>
              </w:rPr>
              <w:t>БҚ-2</w:t>
            </w:r>
          </w:p>
        </w:tc>
        <w:tc>
          <w:tcPr>
            <w:tcW w:w="62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7664" w:rsidRDefault="00927664" w:rsidP="006551A4">
            <w:pPr>
              <w:spacing w:after="20"/>
              <w:ind w:left="20"/>
              <w:jc w:val="both"/>
            </w:pPr>
            <w:r>
              <w:rPr>
                <w:color w:val="000000"/>
                <w:sz w:val="20"/>
              </w:rPr>
              <w:t xml:space="preserve">Этика және кәсіпқойлық. Жедел медициналық көмек көрсету барысында пациенттермен, олардың отбасыларымен және әріптестерімен өзара іс-қимыл жасау кезінде кәсіби этикалық қағидаттар мен нормаларға бейілділігін көрсетеді. Өз іс-әрекеттері </w:t>
            </w:r>
            <w:r>
              <w:rPr>
                <w:color w:val="000000"/>
                <w:sz w:val="20"/>
              </w:rPr>
              <w:lastRenderedPageBreak/>
              <w:t>мен жұмыс нәтижелері үшін жауапкершілік алады, сондай-ақ оң жұмыс жағдайын қолдайды</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7664" w:rsidRDefault="00927664" w:rsidP="006551A4">
            <w:pPr>
              <w:spacing w:after="20"/>
              <w:ind w:left="20"/>
              <w:jc w:val="both"/>
            </w:pPr>
            <w:r>
              <w:rPr>
                <w:color w:val="000000"/>
                <w:sz w:val="20"/>
              </w:rPr>
              <w:lastRenderedPageBreak/>
              <w:t>БҚ-2.1</w:t>
            </w:r>
          </w:p>
        </w:tc>
        <w:tc>
          <w:tcPr>
            <w:tcW w:w="4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7664" w:rsidRDefault="00927664" w:rsidP="006551A4">
            <w:pPr>
              <w:spacing w:after="20"/>
              <w:ind w:left="20"/>
              <w:jc w:val="both"/>
            </w:pPr>
            <w:r>
              <w:rPr>
                <w:color w:val="000000"/>
                <w:sz w:val="20"/>
              </w:rPr>
              <w:t>Қоғамдық өмір: қоғамдық өмірге белсенді қатысады.</w:t>
            </w:r>
          </w:p>
        </w:tc>
      </w:tr>
      <w:tr w:rsidR="00927664" w:rsidTr="006551A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27664" w:rsidRDefault="00927664" w:rsidP="006551A4"/>
        </w:tc>
        <w:tc>
          <w:tcPr>
            <w:tcW w:w="0" w:type="auto"/>
            <w:vMerge/>
            <w:tcBorders>
              <w:top w:val="nil"/>
              <w:left w:val="single" w:sz="5" w:space="0" w:color="CFCFCF"/>
              <w:bottom w:val="single" w:sz="5" w:space="0" w:color="CFCFCF"/>
              <w:right w:val="single" w:sz="5" w:space="0" w:color="CFCFCF"/>
            </w:tcBorders>
          </w:tcPr>
          <w:p w:rsidR="00927664" w:rsidRDefault="00927664" w:rsidP="006551A4"/>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7664" w:rsidRDefault="00927664" w:rsidP="006551A4">
            <w:pPr>
              <w:spacing w:after="20"/>
              <w:ind w:left="20"/>
              <w:jc w:val="both"/>
            </w:pPr>
            <w:r>
              <w:rPr>
                <w:color w:val="000000"/>
                <w:sz w:val="20"/>
              </w:rPr>
              <w:t>БҚ-2.2</w:t>
            </w:r>
          </w:p>
        </w:tc>
        <w:tc>
          <w:tcPr>
            <w:tcW w:w="4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7664" w:rsidRDefault="00927664" w:rsidP="006551A4">
            <w:pPr>
              <w:spacing w:after="20"/>
              <w:ind w:left="20"/>
              <w:jc w:val="both"/>
            </w:pPr>
            <w:r>
              <w:rPr>
                <w:color w:val="000000"/>
                <w:sz w:val="20"/>
              </w:rPr>
              <w:t>Этикалық принциптер: кәсіби этикалық принциптерге бейілділігін көрсетеді.</w:t>
            </w:r>
          </w:p>
        </w:tc>
      </w:tr>
      <w:tr w:rsidR="00927664" w:rsidTr="006551A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27664" w:rsidRDefault="00927664" w:rsidP="006551A4"/>
        </w:tc>
        <w:tc>
          <w:tcPr>
            <w:tcW w:w="0" w:type="auto"/>
            <w:vMerge/>
            <w:tcBorders>
              <w:top w:val="nil"/>
              <w:left w:val="single" w:sz="5" w:space="0" w:color="CFCFCF"/>
              <w:bottom w:val="single" w:sz="5" w:space="0" w:color="CFCFCF"/>
              <w:right w:val="single" w:sz="5" w:space="0" w:color="CFCFCF"/>
            </w:tcBorders>
          </w:tcPr>
          <w:p w:rsidR="00927664" w:rsidRDefault="00927664" w:rsidP="006551A4"/>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7664" w:rsidRDefault="00927664" w:rsidP="006551A4">
            <w:pPr>
              <w:spacing w:after="20"/>
              <w:ind w:left="20"/>
              <w:jc w:val="both"/>
            </w:pPr>
            <w:r>
              <w:rPr>
                <w:color w:val="000000"/>
                <w:sz w:val="20"/>
              </w:rPr>
              <w:t>БҚ-2.3</w:t>
            </w:r>
          </w:p>
        </w:tc>
        <w:tc>
          <w:tcPr>
            <w:tcW w:w="4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7664" w:rsidRDefault="00927664" w:rsidP="006551A4">
            <w:pPr>
              <w:spacing w:after="20"/>
              <w:ind w:left="20"/>
              <w:jc w:val="both"/>
            </w:pPr>
            <w:r>
              <w:rPr>
                <w:color w:val="000000"/>
                <w:sz w:val="20"/>
              </w:rPr>
              <w:t>Эстетика: жұмыс ортасының эстетикасын бағалайды және қолдайды.</w:t>
            </w:r>
          </w:p>
        </w:tc>
      </w:tr>
      <w:tr w:rsidR="00927664" w:rsidTr="006551A4">
        <w:trPr>
          <w:trHeight w:val="30"/>
          <w:tblCellSpacing w:w="0" w:type="auto"/>
        </w:trPr>
        <w:tc>
          <w:tcPr>
            <w:tcW w:w="67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7664" w:rsidRDefault="00927664" w:rsidP="006551A4">
            <w:pPr>
              <w:spacing w:after="20"/>
              <w:ind w:left="20"/>
              <w:jc w:val="both"/>
            </w:pPr>
            <w:r>
              <w:rPr>
                <w:color w:val="000000"/>
                <w:sz w:val="20"/>
              </w:rPr>
              <w:lastRenderedPageBreak/>
              <w:t>БҚ-3</w:t>
            </w:r>
          </w:p>
        </w:tc>
        <w:tc>
          <w:tcPr>
            <w:tcW w:w="62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7664" w:rsidRPr="0067233C" w:rsidRDefault="00927664" w:rsidP="006551A4">
            <w:pPr>
              <w:spacing w:after="20"/>
              <w:ind w:left="20"/>
              <w:jc w:val="both"/>
              <w:rPr>
                <w:lang w:val="ru-RU"/>
              </w:rPr>
            </w:pPr>
            <w:r w:rsidRPr="0067233C">
              <w:rPr>
                <w:color w:val="000000"/>
                <w:sz w:val="20"/>
                <w:lang w:val="ru-RU"/>
              </w:rPr>
              <w:t>Коммуникация және топта жұмыс істеу. Технологиялардың кең спектрін пайдалана отырып, әр түрлі жағдайларда әртүрлі адамдармен тиімді өзара іс-қимыл жасай алады.</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7664" w:rsidRDefault="00927664" w:rsidP="006551A4">
            <w:pPr>
              <w:spacing w:after="20"/>
              <w:ind w:left="20"/>
              <w:jc w:val="both"/>
            </w:pPr>
            <w:r>
              <w:rPr>
                <w:color w:val="000000"/>
                <w:sz w:val="20"/>
              </w:rPr>
              <w:t>БҚ-3.1</w:t>
            </w:r>
          </w:p>
        </w:tc>
        <w:tc>
          <w:tcPr>
            <w:tcW w:w="4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7664" w:rsidRDefault="00927664" w:rsidP="006551A4">
            <w:pPr>
              <w:spacing w:after="20"/>
              <w:ind w:left="20"/>
              <w:jc w:val="both"/>
            </w:pPr>
            <w:r>
              <w:rPr>
                <w:color w:val="000000"/>
                <w:sz w:val="20"/>
              </w:rPr>
              <w:t>Коммуникативтік дағдылар: жағдайды ескере отырып, әртүрлі адамдармен тиімді қарым-қатынасты көрсетеді</w:t>
            </w:r>
          </w:p>
        </w:tc>
      </w:tr>
      <w:tr w:rsidR="00927664" w:rsidTr="006551A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27664" w:rsidRDefault="00927664" w:rsidP="006551A4"/>
        </w:tc>
        <w:tc>
          <w:tcPr>
            <w:tcW w:w="0" w:type="auto"/>
            <w:vMerge/>
            <w:tcBorders>
              <w:top w:val="nil"/>
              <w:left w:val="single" w:sz="5" w:space="0" w:color="CFCFCF"/>
              <w:bottom w:val="single" w:sz="5" w:space="0" w:color="CFCFCF"/>
              <w:right w:val="single" w:sz="5" w:space="0" w:color="CFCFCF"/>
            </w:tcBorders>
          </w:tcPr>
          <w:p w:rsidR="00927664" w:rsidRDefault="00927664" w:rsidP="006551A4"/>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7664" w:rsidRDefault="00927664" w:rsidP="006551A4">
            <w:pPr>
              <w:spacing w:after="20"/>
              <w:ind w:left="20"/>
              <w:jc w:val="both"/>
            </w:pPr>
            <w:r>
              <w:rPr>
                <w:color w:val="000000"/>
                <w:sz w:val="20"/>
              </w:rPr>
              <w:t>БҚ -3.2</w:t>
            </w:r>
          </w:p>
        </w:tc>
        <w:tc>
          <w:tcPr>
            <w:tcW w:w="4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7664" w:rsidRDefault="00927664" w:rsidP="006551A4">
            <w:pPr>
              <w:spacing w:after="20"/>
              <w:ind w:left="20"/>
              <w:jc w:val="both"/>
            </w:pPr>
            <w:r>
              <w:rPr>
                <w:color w:val="000000"/>
                <w:sz w:val="20"/>
              </w:rPr>
              <w:t>Топта жұмыс істеу: әртүрлі топтарда жұмыс істей отырып, жауапкершілікті көрсетеді</w:t>
            </w:r>
          </w:p>
        </w:tc>
      </w:tr>
      <w:tr w:rsidR="00927664" w:rsidTr="006551A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27664" w:rsidRDefault="00927664" w:rsidP="006551A4"/>
        </w:tc>
        <w:tc>
          <w:tcPr>
            <w:tcW w:w="0" w:type="auto"/>
            <w:vMerge/>
            <w:tcBorders>
              <w:top w:val="nil"/>
              <w:left w:val="single" w:sz="5" w:space="0" w:color="CFCFCF"/>
              <w:bottom w:val="single" w:sz="5" w:space="0" w:color="CFCFCF"/>
              <w:right w:val="single" w:sz="5" w:space="0" w:color="CFCFCF"/>
            </w:tcBorders>
          </w:tcPr>
          <w:p w:rsidR="00927664" w:rsidRDefault="00927664" w:rsidP="006551A4"/>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7664" w:rsidRDefault="00927664" w:rsidP="006551A4">
            <w:pPr>
              <w:spacing w:after="20"/>
              <w:ind w:left="20"/>
              <w:jc w:val="both"/>
            </w:pPr>
            <w:r>
              <w:rPr>
                <w:color w:val="000000"/>
                <w:sz w:val="20"/>
              </w:rPr>
              <w:t>БҚ-3.3</w:t>
            </w:r>
          </w:p>
        </w:tc>
        <w:tc>
          <w:tcPr>
            <w:tcW w:w="4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7664" w:rsidRDefault="00927664" w:rsidP="006551A4">
            <w:pPr>
              <w:spacing w:after="20"/>
              <w:ind w:left="20"/>
              <w:jc w:val="both"/>
            </w:pPr>
            <w:r>
              <w:rPr>
                <w:color w:val="000000"/>
                <w:sz w:val="20"/>
              </w:rPr>
              <w:t>Ақпараттық-коммуникациялық технологиялар: кәсіби мақсаттарда тиімді ақпарат алмасу үшін түрлі ақпараттық коммуникациялық технологияларды пайдаланады.</w:t>
            </w:r>
          </w:p>
        </w:tc>
      </w:tr>
      <w:tr w:rsidR="00927664" w:rsidTr="006551A4">
        <w:trPr>
          <w:trHeight w:val="30"/>
          <w:tblCellSpacing w:w="0" w:type="auto"/>
        </w:trPr>
        <w:tc>
          <w:tcPr>
            <w:tcW w:w="67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7664" w:rsidRDefault="00927664" w:rsidP="006551A4">
            <w:pPr>
              <w:spacing w:after="20"/>
              <w:ind w:left="20"/>
              <w:jc w:val="both"/>
            </w:pPr>
            <w:r>
              <w:rPr>
                <w:color w:val="000000"/>
                <w:sz w:val="20"/>
              </w:rPr>
              <w:t>БнҚ-1</w:t>
            </w:r>
          </w:p>
        </w:tc>
        <w:tc>
          <w:tcPr>
            <w:tcW w:w="62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7664" w:rsidRDefault="00927664" w:rsidP="006551A4">
            <w:pPr>
              <w:spacing w:after="20"/>
              <w:ind w:left="20"/>
              <w:jc w:val="both"/>
            </w:pPr>
            <w:r>
              <w:rPr>
                <w:color w:val="000000"/>
                <w:sz w:val="20"/>
              </w:rPr>
              <w:t>Денсаулықты нығайту. пациенттерді/клиенттерді, отбасыларды және халық топтарын тиімді бақылау және кеңес беру арқылы салауатты өмір салтын қалыптастыру және денсаулықты нығайту.</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7664" w:rsidRDefault="00927664" w:rsidP="006551A4">
            <w:pPr>
              <w:spacing w:after="20"/>
              <w:ind w:left="20"/>
              <w:jc w:val="both"/>
            </w:pPr>
            <w:r>
              <w:rPr>
                <w:color w:val="000000"/>
                <w:sz w:val="20"/>
              </w:rPr>
              <w:t>БнҚ-1.1</w:t>
            </w:r>
          </w:p>
        </w:tc>
        <w:tc>
          <w:tcPr>
            <w:tcW w:w="4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7664" w:rsidRDefault="00927664" w:rsidP="006551A4">
            <w:pPr>
              <w:spacing w:after="20"/>
              <w:ind w:left="20"/>
              <w:jc w:val="both"/>
            </w:pPr>
            <w:r>
              <w:rPr>
                <w:color w:val="000000"/>
                <w:sz w:val="20"/>
              </w:rPr>
              <w:t>Салауатты өмір салты: индивидуумдарда, отбасыларда және халық топтарында салауатты өмір салтын қалыптастыруға бағытталған қызметті жүзеге асырады.</w:t>
            </w:r>
          </w:p>
        </w:tc>
      </w:tr>
      <w:tr w:rsidR="00927664" w:rsidTr="006551A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27664" w:rsidRDefault="00927664" w:rsidP="006551A4"/>
        </w:tc>
        <w:tc>
          <w:tcPr>
            <w:tcW w:w="0" w:type="auto"/>
            <w:vMerge/>
            <w:tcBorders>
              <w:top w:val="nil"/>
              <w:left w:val="single" w:sz="5" w:space="0" w:color="CFCFCF"/>
              <w:bottom w:val="single" w:sz="5" w:space="0" w:color="CFCFCF"/>
              <w:right w:val="single" w:sz="5" w:space="0" w:color="CFCFCF"/>
            </w:tcBorders>
          </w:tcPr>
          <w:p w:rsidR="00927664" w:rsidRDefault="00927664" w:rsidP="006551A4"/>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7664" w:rsidRDefault="00927664" w:rsidP="006551A4">
            <w:pPr>
              <w:spacing w:after="20"/>
              <w:ind w:left="20"/>
              <w:jc w:val="both"/>
            </w:pPr>
            <w:r>
              <w:rPr>
                <w:color w:val="000000"/>
                <w:sz w:val="20"/>
              </w:rPr>
              <w:t>БнҚ -1.2</w:t>
            </w:r>
          </w:p>
        </w:tc>
        <w:tc>
          <w:tcPr>
            <w:tcW w:w="4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7664" w:rsidRDefault="00927664" w:rsidP="006551A4">
            <w:pPr>
              <w:spacing w:after="20"/>
              <w:ind w:left="20"/>
              <w:jc w:val="both"/>
            </w:pPr>
            <w:r>
              <w:rPr>
                <w:color w:val="000000"/>
                <w:sz w:val="20"/>
              </w:rPr>
              <w:t>Бақылау: әртүрлі қауіп тобындағы пациенттер мен адамдарды тиімді бақылауды жүзеге асырады.</w:t>
            </w:r>
          </w:p>
        </w:tc>
      </w:tr>
      <w:tr w:rsidR="00927664" w:rsidTr="006551A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27664" w:rsidRDefault="00927664" w:rsidP="006551A4"/>
        </w:tc>
        <w:tc>
          <w:tcPr>
            <w:tcW w:w="0" w:type="auto"/>
            <w:vMerge/>
            <w:tcBorders>
              <w:top w:val="nil"/>
              <w:left w:val="single" w:sz="5" w:space="0" w:color="CFCFCF"/>
              <w:bottom w:val="single" w:sz="5" w:space="0" w:color="CFCFCF"/>
              <w:right w:val="single" w:sz="5" w:space="0" w:color="CFCFCF"/>
            </w:tcBorders>
          </w:tcPr>
          <w:p w:rsidR="00927664" w:rsidRDefault="00927664" w:rsidP="006551A4"/>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7664" w:rsidRDefault="00927664" w:rsidP="006551A4">
            <w:pPr>
              <w:spacing w:after="20"/>
              <w:ind w:left="20"/>
              <w:jc w:val="both"/>
            </w:pPr>
            <w:r>
              <w:rPr>
                <w:color w:val="000000"/>
                <w:sz w:val="20"/>
              </w:rPr>
              <w:t>БнҚ -1.3</w:t>
            </w:r>
          </w:p>
        </w:tc>
        <w:tc>
          <w:tcPr>
            <w:tcW w:w="4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7664" w:rsidRDefault="00927664" w:rsidP="006551A4">
            <w:pPr>
              <w:spacing w:after="20"/>
              <w:ind w:left="20"/>
              <w:jc w:val="both"/>
            </w:pPr>
            <w:r>
              <w:rPr>
                <w:color w:val="000000"/>
                <w:sz w:val="20"/>
              </w:rPr>
              <w:t>Кеңес беру: пациентке / клиентке және оның отбасына денсаулықты сақтау және нығайту мәселелері бойынша кеңес беру дағдыларын меңгерген.</w:t>
            </w:r>
          </w:p>
        </w:tc>
      </w:tr>
      <w:tr w:rsidR="00927664" w:rsidTr="006551A4">
        <w:trPr>
          <w:trHeight w:val="30"/>
          <w:tblCellSpacing w:w="0" w:type="auto"/>
        </w:trPr>
        <w:tc>
          <w:tcPr>
            <w:tcW w:w="67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7664" w:rsidRDefault="00927664" w:rsidP="006551A4">
            <w:pPr>
              <w:spacing w:after="20"/>
              <w:ind w:left="20"/>
              <w:jc w:val="both"/>
            </w:pPr>
            <w:r>
              <w:rPr>
                <w:color w:val="000000"/>
                <w:sz w:val="20"/>
              </w:rPr>
              <w:t>БнҚ-2</w:t>
            </w:r>
          </w:p>
        </w:tc>
        <w:tc>
          <w:tcPr>
            <w:tcW w:w="62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7664" w:rsidRDefault="00927664" w:rsidP="006551A4">
            <w:pPr>
              <w:spacing w:after="20"/>
              <w:ind w:left="20"/>
              <w:jc w:val="both"/>
            </w:pPr>
            <w:r>
              <w:rPr>
                <w:color w:val="000000"/>
                <w:sz w:val="20"/>
              </w:rPr>
              <w:t>Қауіпсіздік және сапа. дәлелді білімді, технологиялық жетістіктер мен кәсіби дағдыларды тиімді қолдану негізінде шұғыл көмек көрсетудің сапасы мен қауіпсіздігіне жауап береді.</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7664" w:rsidRDefault="00927664" w:rsidP="006551A4">
            <w:pPr>
              <w:spacing w:after="20"/>
              <w:ind w:left="20"/>
              <w:jc w:val="both"/>
            </w:pPr>
            <w:r>
              <w:rPr>
                <w:color w:val="000000"/>
                <w:sz w:val="20"/>
              </w:rPr>
              <w:t>БнҚ -2.1</w:t>
            </w:r>
          </w:p>
        </w:tc>
        <w:tc>
          <w:tcPr>
            <w:tcW w:w="4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7664" w:rsidRDefault="00927664" w:rsidP="006551A4">
            <w:pPr>
              <w:spacing w:after="20"/>
              <w:ind w:left="20"/>
              <w:jc w:val="both"/>
            </w:pPr>
            <w:r>
              <w:rPr>
                <w:color w:val="000000"/>
                <w:sz w:val="20"/>
              </w:rPr>
              <w:t>Зиянды факторлардан қорғау: адамдар мен қоршаған ортаның қауіпсіздігі үшін зиянды факторлардың әсерінен қорғау әдістерін қолданады.</w:t>
            </w:r>
          </w:p>
        </w:tc>
      </w:tr>
      <w:tr w:rsidR="00927664" w:rsidTr="006551A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27664" w:rsidRDefault="00927664" w:rsidP="006551A4"/>
        </w:tc>
        <w:tc>
          <w:tcPr>
            <w:tcW w:w="0" w:type="auto"/>
            <w:vMerge/>
            <w:tcBorders>
              <w:top w:val="nil"/>
              <w:left w:val="single" w:sz="5" w:space="0" w:color="CFCFCF"/>
              <w:bottom w:val="single" w:sz="5" w:space="0" w:color="CFCFCF"/>
              <w:right w:val="single" w:sz="5" w:space="0" w:color="CFCFCF"/>
            </w:tcBorders>
          </w:tcPr>
          <w:p w:rsidR="00927664" w:rsidRDefault="00927664" w:rsidP="006551A4"/>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7664" w:rsidRDefault="00927664" w:rsidP="006551A4">
            <w:pPr>
              <w:spacing w:after="20"/>
              <w:ind w:left="20"/>
              <w:jc w:val="both"/>
            </w:pPr>
            <w:r>
              <w:rPr>
                <w:color w:val="000000"/>
                <w:sz w:val="20"/>
              </w:rPr>
              <w:t>БнҚ -2.2</w:t>
            </w:r>
          </w:p>
        </w:tc>
        <w:tc>
          <w:tcPr>
            <w:tcW w:w="4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7664" w:rsidRDefault="00927664" w:rsidP="006551A4">
            <w:pPr>
              <w:spacing w:after="20"/>
              <w:ind w:left="20"/>
              <w:jc w:val="both"/>
            </w:pPr>
            <w:r>
              <w:rPr>
                <w:color w:val="000000"/>
                <w:sz w:val="20"/>
              </w:rPr>
              <w:t>Қауіпсіздік және сапа технологиялары: көрсетілетін қызметтердің сапасын жақсарту және қауіпсіздік деңгейін арттыру үшін инновациялық технологияларды пайдаланады.</w:t>
            </w:r>
          </w:p>
        </w:tc>
      </w:tr>
      <w:tr w:rsidR="00927664" w:rsidTr="006551A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27664" w:rsidRDefault="00927664" w:rsidP="006551A4"/>
        </w:tc>
        <w:tc>
          <w:tcPr>
            <w:tcW w:w="0" w:type="auto"/>
            <w:vMerge/>
            <w:tcBorders>
              <w:top w:val="nil"/>
              <w:left w:val="single" w:sz="5" w:space="0" w:color="CFCFCF"/>
              <w:bottom w:val="single" w:sz="5" w:space="0" w:color="CFCFCF"/>
              <w:right w:val="single" w:sz="5" w:space="0" w:color="CFCFCF"/>
            </w:tcBorders>
          </w:tcPr>
          <w:p w:rsidR="00927664" w:rsidRDefault="00927664" w:rsidP="006551A4"/>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7664" w:rsidRDefault="00927664" w:rsidP="006551A4">
            <w:pPr>
              <w:spacing w:after="20"/>
              <w:ind w:left="20"/>
              <w:jc w:val="both"/>
            </w:pPr>
            <w:r>
              <w:rPr>
                <w:color w:val="000000"/>
                <w:sz w:val="20"/>
              </w:rPr>
              <w:t>БнҚ -2.3</w:t>
            </w:r>
          </w:p>
        </w:tc>
        <w:tc>
          <w:tcPr>
            <w:tcW w:w="4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7664" w:rsidRDefault="00927664" w:rsidP="006551A4">
            <w:pPr>
              <w:spacing w:after="20"/>
              <w:ind w:left="20"/>
              <w:jc w:val="both"/>
            </w:pPr>
            <w:r>
              <w:rPr>
                <w:color w:val="000000"/>
                <w:sz w:val="20"/>
              </w:rPr>
              <w:t>Стандарттар: медициналық қызметтердің қауіпсіздігі мен сапасын қамтамасыз ету үшін стандарттарға сәйкес рәсімдерді орындайды.</w:t>
            </w:r>
          </w:p>
        </w:tc>
      </w:tr>
      <w:tr w:rsidR="00927664" w:rsidTr="006551A4">
        <w:trPr>
          <w:trHeight w:val="30"/>
          <w:tblCellSpacing w:w="0" w:type="auto"/>
        </w:trPr>
        <w:tc>
          <w:tcPr>
            <w:tcW w:w="67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7664" w:rsidRDefault="00927664" w:rsidP="006551A4">
            <w:pPr>
              <w:spacing w:after="20"/>
              <w:ind w:left="20"/>
              <w:jc w:val="both"/>
            </w:pPr>
            <w:r>
              <w:rPr>
                <w:color w:val="000000"/>
                <w:sz w:val="20"/>
              </w:rPr>
              <w:t>БнҚ-3</w:t>
            </w:r>
          </w:p>
        </w:tc>
        <w:tc>
          <w:tcPr>
            <w:tcW w:w="62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7664" w:rsidRDefault="00927664" w:rsidP="006551A4">
            <w:pPr>
              <w:spacing w:after="20"/>
              <w:ind w:left="20"/>
              <w:jc w:val="both"/>
            </w:pPr>
            <w:r>
              <w:rPr>
                <w:color w:val="000000"/>
                <w:sz w:val="20"/>
              </w:rPr>
              <w:t>Клиникалық құзыреттілік. Дәлелді практика принциптеріне негізделген пациент - орталандырылған көмек бойынша білімін көрсетеді және жүзеге асырады.</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7664" w:rsidRDefault="00927664" w:rsidP="006551A4">
            <w:pPr>
              <w:spacing w:after="20"/>
              <w:ind w:left="20"/>
              <w:jc w:val="both"/>
            </w:pPr>
            <w:r>
              <w:rPr>
                <w:color w:val="000000"/>
                <w:sz w:val="20"/>
              </w:rPr>
              <w:t>БнҚ -3.1</w:t>
            </w:r>
          </w:p>
        </w:tc>
        <w:tc>
          <w:tcPr>
            <w:tcW w:w="4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7664" w:rsidRDefault="00927664" w:rsidP="006551A4">
            <w:pPr>
              <w:spacing w:after="20"/>
              <w:ind w:left="20"/>
              <w:jc w:val="both"/>
            </w:pPr>
            <w:r>
              <w:rPr>
                <w:color w:val="000000"/>
                <w:sz w:val="20"/>
              </w:rPr>
              <w:t>Медициналық көмек көрсету үрдісін басқару:</w:t>
            </w:r>
            <w:r>
              <w:br/>
            </w:r>
            <w:r>
              <w:rPr>
                <w:color w:val="000000"/>
                <w:sz w:val="20"/>
              </w:rPr>
              <w:t>- ортақ жауапкершілік негізінде жеке-бағытталған тәсілді қолдана отырып, диагностиканы, емдеуді және алдын - алуды жүзеге асырады;</w:t>
            </w:r>
            <w:r>
              <w:br/>
            </w:r>
            <w:r>
              <w:rPr>
                <w:color w:val="000000"/>
                <w:sz w:val="20"/>
              </w:rPr>
              <w:lastRenderedPageBreak/>
              <w:t>- емделушілердің әртүрлі санаттарына емдеу және шұғыл көмек көрсету әдістерін меңгереді;</w:t>
            </w:r>
            <w:r>
              <w:br/>
            </w:r>
            <w:r>
              <w:rPr>
                <w:color w:val="000000"/>
                <w:sz w:val="20"/>
              </w:rPr>
              <w:t>- әр түрлі санаттағы пациенттерді диагностикалаудың, емдеудің, оңалтудың заманауи әдістерін қолданады;</w:t>
            </w:r>
            <w:r>
              <w:br/>
            </w:r>
            <w:r>
              <w:rPr>
                <w:color w:val="000000"/>
                <w:sz w:val="20"/>
              </w:rPr>
              <w:t>- шұғыл және өмірге қауіп төндіретін жағдайларда медициналық көмек көрсету бойынша фельдшерлік іс-әрекетінің алгоритмін қолданады;</w:t>
            </w:r>
            <w:r>
              <w:br/>
            </w:r>
            <w:r>
              <w:rPr>
                <w:color w:val="000000"/>
                <w:sz w:val="20"/>
              </w:rPr>
              <w:t>- фельдшерлік мінез-құлықты және клиникалық ойлауды меңгерген;</w:t>
            </w:r>
            <w:r>
              <w:br/>
            </w:r>
            <w:r>
              <w:rPr>
                <w:color w:val="000000"/>
                <w:sz w:val="20"/>
              </w:rPr>
              <w:t>- халықаралық стандарттарға сәйкес аурулар мен қиын жағдайларда қарқынды терапия мен реанимацияның қазіргі заманғы әдістерін қолданады;</w:t>
            </w:r>
            <w:r>
              <w:br/>
            </w:r>
            <w:r>
              <w:rPr>
                <w:color w:val="000000"/>
                <w:sz w:val="20"/>
              </w:rPr>
              <w:t>- жүргізілген диагностикалық және емдік іс-шаралардың тиімділігін бағалайды;</w:t>
            </w:r>
            <w:r>
              <w:br/>
            </w:r>
            <w:r>
              <w:rPr>
                <w:color w:val="000000"/>
                <w:sz w:val="20"/>
              </w:rPr>
              <w:t>- санитарлық-профилактикалық іс-шаралар кешенін жүзеге асырады, салауатты өмір салтын насихаттайды.</w:t>
            </w:r>
          </w:p>
        </w:tc>
      </w:tr>
      <w:tr w:rsidR="00927664" w:rsidTr="006551A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27664" w:rsidRDefault="00927664" w:rsidP="006551A4"/>
        </w:tc>
        <w:tc>
          <w:tcPr>
            <w:tcW w:w="0" w:type="auto"/>
            <w:vMerge/>
            <w:tcBorders>
              <w:top w:val="nil"/>
              <w:left w:val="single" w:sz="5" w:space="0" w:color="CFCFCF"/>
              <w:bottom w:val="single" w:sz="5" w:space="0" w:color="CFCFCF"/>
              <w:right w:val="single" w:sz="5" w:space="0" w:color="CFCFCF"/>
            </w:tcBorders>
          </w:tcPr>
          <w:p w:rsidR="00927664" w:rsidRDefault="00927664" w:rsidP="006551A4"/>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7664" w:rsidRDefault="00927664" w:rsidP="006551A4">
            <w:pPr>
              <w:spacing w:after="20"/>
              <w:ind w:left="20"/>
              <w:jc w:val="both"/>
            </w:pPr>
            <w:r>
              <w:rPr>
                <w:color w:val="000000"/>
                <w:sz w:val="20"/>
              </w:rPr>
              <w:t>БнҚ-3.2</w:t>
            </w:r>
          </w:p>
        </w:tc>
        <w:tc>
          <w:tcPr>
            <w:tcW w:w="4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7664" w:rsidRDefault="00927664" w:rsidP="006551A4">
            <w:pPr>
              <w:spacing w:after="20"/>
              <w:ind w:left="20"/>
              <w:jc w:val="both"/>
            </w:pPr>
            <w:r>
              <w:rPr>
                <w:color w:val="000000"/>
                <w:sz w:val="20"/>
              </w:rPr>
              <w:t>Дәлелді тәжірибе:</w:t>
            </w:r>
            <w:r>
              <w:br/>
            </w:r>
            <w:r>
              <w:rPr>
                <w:color w:val="000000"/>
                <w:sz w:val="20"/>
              </w:rPr>
              <w:t>- әрбір науқасты диагностикалау, емдеу және оңалту үшін медицинадағы ең тиімді заманауи жетістіктерді пайдаланады;</w:t>
            </w:r>
            <w:r>
              <w:br/>
            </w:r>
            <w:r>
              <w:rPr>
                <w:color w:val="000000"/>
                <w:sz w:val="20"/>
              </w:rPr>
              <w:t>- алдын алу, диагностикалық және емдеу іс-шараларын олардың тиімділігі мен қауіпсіздігі дәлелдеріне сүйене отырып қолданады;</w:t>
            </w:r>
          </w:p>
        </w:tc>
      </w:tr>
      <w:tr w:rsidR="00927664" w:rsidTr="006551A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27664" w:rsidRDefault="00927664" w:rsidP="006551A4"/>
        </w:tc>
        <w:tc>
          <w:tcPr>
            <w:tcW w:w="0" w:type="auto"/>
            <w:vMerge/>
            <w:tcBorders>
              <w:top w:val="nil"/>
              <w:left w:val="single" w:sz="5" w:space="0" w:color="CFCFCF"/>
              <w:bottom w:val="single" w:sz="5" w:space="0" w:color="CFCFCF"/>
              <w:right w:val="single" w:sz="5" w:space="0" w:color="CFCFCF"/>
            </w:tcBorders>
          </w:tcPr>
          <w:p w:rsidR="00927664" w:rsidRDefault="00927664" w:rsidP="006551A4"/>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7664" w:rsidRDefault="00927664" w:rsidP="006551A4">
            <w:pPr>
              <w:spacing w:after="20"/>
              <w:ind w:left="20"/>
              <w:jc w:val="both"/>
            </w:pPr>
            <w:r>
              <w:rPr>
                <w:color w:val="000000"/>
                <w:sz w:val="20"/>
              </w:rPr>
              <w:t>БнҚ-3.3</w:t>
            </w:r>
          </w:p>
        </w:tc>
        <w:tc>
          <w:tcPr>
            <w:tcW w:w="4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7664" w:rsidRDefault="00927664" w:rsidP="006551A4">
            <w:pPr>
              <w:spacing w:after="20"/>
              <w:ind w:left="20"/>
              <w:jc w:val="both"/>
            </w:pPr>
            <w:r>
              <w:rPr>
                <w:color w:val="000000"/>
                <w:sz w:val="20"/>
              </w:rPr>
              <w:t>Оңалту: тиімді оңалту негізінде пациенттің функционалдық қабілетін жақсартады.</w:t>
            </w:r>
          </w:p>
        </w:tc>
      </w:tr>
    </w:tbl>
    <w:p w:rsidR="00927664" w:rsidRDefault="00927664" w:rsidP="00927664">
      <w:pPr>
        <w:spacing w:after="0"/>
        <w:jc w:val="both"/>
      </w:pPr>
      <w:r>
        <w:rPr>
          <w:color w:val="000000"/>
          <w:sz w:val="28"/>
        </w:rPr>
        <w:t xml:space="preserve">       Қолданылған қысқартулар: </w:t>
      </w:r>
    </w:p>
    <w:p w:rsidR="00927664" w:rsidRDefault="00927664" w:rsidP="00927664">
      <w:pPr>
        <w:spacing w:after="0"/>
        <w:jc w:val="both"/>
      </w:pPr>
      <w:r>
        <w:rPr>
          <w:color w:val="000000"/>
          <w:sz w:val="28"/>
        </w:rPr>
        <w:t>      БҚ – базалық құзреттілік;</w:t>
      </w:r>
    </w:p>
    <w:p w:rsidR="00927664" w:rsidRDefault="00927664" w:rsidP="00927664">
      <w:pPr>
        <w:spacing w:after="0"/>
        <w:jc w:val="both"/>
      </w:pPr>
      <w:r>
        <w:rPr>
          <w:color w:val="000000"/>
          <w:sz w:val="28"/>
        </w:rPr>
        <w:t xml:space="preserve">       БнҚ – бейіндік құзыреттер. </w:t>
      </w:r>
    </w:p>
    <w:p w:rsidR="00927664" w:rsidRPr="00913FA7" w:rsidRDefault="00927664">
      <w:pPr>
        <w:rPr>
          <w:lang w:val="ru-RU"/>
        </w:rPr>
      </w:pPr>
    </w:p>
    <w:sectPr w:rsidR="00927664" w:rsidRPr="00913F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63A"/>
    <w:rsid w:val="0079463A"/>
    <w:rsid w:val="00913FA7"/>
    <w:rsid w:val="00927664"/>
    <w:rsid w:val="00D36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FA7"/>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FA7"/>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1575</Words>
  <Characters>8981</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Asus</dc:creator>
  <cp:lastModifiedBy>Пользователь Asus</cp:lastModifiedBy>
  <cp:revision>2</cp:revision>
  <dcterms:created xsi:type="dcterms:W3CDTF">2022-05-06T13:00:00Z</dcterms:created>
  <dcterms:modified xsi:type="dcterms:W3CDTF">2022-05-06T13:00:00Z</dcterms:modified>
</cp:coreProperties>
</file>